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68" w:rsidRPr="00EB5953" w:rsidRDefault="00620A68" w:rsidP="00EB5953">
      <w:pPr>
        <w:pStyle w:val="NoSpacing"/>
        <w:jc w:val="center"/>
        <w:rPr>
          <w:sz w:val="24"/>
          <w:szCs w:val="24"/>
        </w:rPr>
      </w:pPr>
      <w:r w:rsidRPr="00EB5953">
        <w:rPr>
          <w:sz w:val="24"/>
          <w:szCs w:val="24"/>
        </w:rPr>
        <w:t>PLANNING BOARD</w:t>
      </w:r>
    </w:p>
    <w:p w:rsidR="00620A68" w:rsidRPr="00EB5953" w:rsidRDefault="00BE39BB" w:rsidP="00EB595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November 2, 2015</w:t>
      </w:r>
    </w:p>
    <w:p w:rsidR="00620A68" w:rsidRDefault="00620A68" w:rsidP="00EB5953">
      <w:pPr>
        <w:pStyle w:val="NoSpacing"/>
      </w:pPr>
    </w:p>
    <w:tbl>
      <w:tblPr>
        <w:tblpPr w:leftFromText="180" w:rightFromText="180" w:vertAnchor="page" w:horzAnchor="margin" w:tblpY="1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805"/>
        <w:gridCol w:w="894"/>
        <w:gridCol w:w="919"/>
        <w:gridCol w:w="1122"/>
        <w:gridCol w:w="1053"/>
        <w:gridCol w:w="873"/>
        <w:gridCol w:w="873"/>
        <w:gridCol w:w="873"/>
        <w:gridCol w:w="1043"/>
      </w:tblGrid>
      <w:tr w:rsidR="00620A68" w:rsidRPr="00F7397A" w:rsidTr="00610133">
        <w:trPr>
          <w:trHeight w:val="800"/>
        </w:trPr>
        <w:tc>
          <w:tcPr>
            <w:tcW w:w="89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Tish Brady</w:t>
            </w:r>
          </w:p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A-2</w:t>
            </w:r>
          </w:p>
        </w:tc>
        <w:tc>
          <w:tcPr>
            <w:tcW w:w="894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Carol Brodie</w:t>
            </w:r>
          </w:p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2017</w:t>
            </w:r>
          </w:p>
        </w:tc>
        <w:tc>
          <w:tcPr>
            <w:tcW w:w="919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Ed</w:t>
            </w:r>
          </w:p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Dinkuhn</w:t>
            </w:r>
          </w:p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2021</w:t>
            </w:r>
          </w:p>
        </w:tc>
        <w:tc>
          <w:tcPr>
            <w:tcW w:w="1122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Mike</w:t>
            </w:r>
          </w:p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Muffaletto</w:t>
            </w:r>
          </w:p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2020</w:t>
            </w:r>
          </w:p>
        </w:tc>
        <w:tc>
          <w:tcPr>
            <w:tcW w:w="105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Joe Ostrowski</w:t>
            </w:r>
          </w:p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Chair</w:t>
            </w:r>
          </w:p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 xml:space="preserve">Janice Ross </w:t>
            </w:r>
          </w:p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2018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Neil</w:t>
            </w:r>
          </w:p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Ross</w:t>
            </w:r>
          </w:p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2016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Jamey Solecki</w:t>
            </w:r>
          </w:p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2015</w:t>
            </w:r>
          </w:p>
        </w:tc>
        <w:tc>
          <w:tcPr>
            <w:tcW w:w="1043" w:type="dxa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Deb Wasmund</w:t>
            </w:r>
          </w:p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A-1</w:t>
            </w:r>
          </w:p>
        </w:tc>
      </w:tr>
      <w:tr w:rsidR="00620A68" w:rsidRPr="00F7397A" w:rsidTr="00610133">
        <w:trPr>
          <w:trHeight w:val="229"/>
        </w:trPr>
        <w:tc>
          <w:tcPr>
            <w:tcW w:w="89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1/5</w:t>
            </w:r>
          </w:p>
        </w:tc>
        <w:tc>
          <w:tcPr>
            <w:tcW w:w="80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19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122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05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620A68" w:rsidRPr="00F7397A" w:rsidTr="00610133">
        <w:trPr>
          <w:trHeight w:val="229"/>
        </w:trPr>
        <w:tc>
          <w:tcPr>
            <w:tcW w:w="89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2/24</w:t>
            </w:r>
          </w:p>
        </w:tc>
        <w:tc>
          <w:tcPr>
            <w:tcW w:w="80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5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620A68" w:rsidRPr="00F7397A" w:rsidTr="00610133">
        <w:trPr>
          <w:trHeight w:val="229"/>
        </w:trPr>
        <w:tc>
          <w:tcPr>
            <w:tcW w:w="89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5/4</w:t>
            </w:r>
          </w:p>
        </w:tc>
        <w:tc>
          <w:tcPr>
            <w:tcW w:w="80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620A68" w:rsidRPr="00F7397A" w:rsidTr="00610133">
        <w:trPr>
          <w:trHeight w:val="229"/>
        </w:trPr>
        <w:tc>
          <w:tcPr>
            <w:tcW w:w="89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6/1</w:t>
            </w:r>
          </w:p>
        </w:tc>
        <w:tc>
          <w:tcPr>
            <w:tcW w:w="80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5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620A68" w:rsidRPr="00F7397A" w:rsidTr="00610133">
        <w:trPr>
          <w:trHeight w:val="229"/>
        </w:trPr>
        <w:tc>
          <w:tcPr>
            <w:tcW w:w="89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7/7</w:t>
            </w:r>
          </w:p>
        </w:tc>
        <w:tc>
          <w:tcPr>
            <w:tcW w:w="80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43" w:type="dxa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620A68" w:rsidRPr="00F7397A" w:rsidTr="00610133">
        <w:trPr>
          <w:trHeight w:val="229"/>
        </w:trPr>
        <w:tc>
          <w:tcPr>
            <w:tcW w:w="89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8/4</w:t>
            </w:r>
          </w:p>
        </w:tc>
        <w:tc>
          <w:tcPr>
            <w:tcW w:w="80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19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043" w:type="dxa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620A68" w:rsidRPr="00F7397A" w:rsidTr="00610133">
        <w:trPr>
          <w:trHeight w:val="229"/>
        </w:trPr>
        <w:tc>
          <w:tcPr>
            <w:tcW w:w="89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9/1</w:t>
            </w:r>
          </w:p>
        </w:tc>
        <w:tc>
          <w:tcPr>
            <w:tcW w:w="80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620A68" w:rsidRPr="00F7397A" w:rsidTr="00610133">
        <w:trPr>
          <w:trHeight w:val="229"/>
        </w:trPr>
        <w:tc>
          <w:tcPr>
            <w:tcW w:w="89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10/5</w:t>
            </w:r>
          </w:p>
        </w:tc>
        <w:tc>
          <w:tcPr>
            <w:tcW w:w="80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122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05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620A68" w:rsidRPr="00F7397A" w:rsidTr="00610133">
        <w:trPr>
          <w:trHeight w:val="229"/>
        </w:trPr>
        <w:tc>
          <w:tcPr>
            <w:tcW w:w="895" w:type="dxa"/>
            <w:shd w:val="clear" w:color="auto" w:fill="auto"/>
          </w:tcPr>
          <w:p w:rsidR="00620A68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11/2</w:t>
            </w:r>
          </w:p>
        </w:tc>
        <w:tc>
          <w:tcPr>
            <w:tcW w:w="805" w:type="dxa"/>
            <w:shd w:val="clear" w:color="auto" w:fill="auto"/>
          </w:tcPr>
          <w:p w:rsidR="00620A68" w:rsidRDefault="00B06670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620A68" w:rsidRDefault="00B06670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620A68" w:rsidRDefault="00B06670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620A68" w:rsidRDefault="004A1F97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053" w:type="dxa"/>
            <w:shd w:val="clear" w:color="auto" w:fill="auto"/>
          </w:tcPr>
          <w:p w:rsidR="00620A68" w:rsidRDefault="00B06670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Default="00B06670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Default="00B06670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620A68" w:rsidRDefault="00B06670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620A68" w:rsidRDefault="00B06670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620A68" w:rsidRPr="00F7397A" w:rsidTr="00610133">
        <w:trPr>
          <w:trHeight w:val="459"/>
        </w:trPr>
        <w:tc>
          <w:tcPr>
            <w:tcW w:w="89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Training</w:t>
            </w:r>
          </w:p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Hours</w:t>
            </w:r>
          </w:p>
        </w:tc>
        <w:tc>
          <w:tcPr>
            <w:tcW w:w="805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620A68" w:rsidRPr="00F7397A" w:rsidRDefault="00CF4524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620A68" w:rsidRPr="00F7397A" w:rsidRDefault="00CF4524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620A68" w:rsidRPr="00F7397A" w:rsidRDefault="00620A68" w:rsidP="00EB5953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</w:tbl>
    <w:p w:rsidR="00620A68" w:rsidRDefault="00620A68" w:rsidP="00EB5953">
      <w:pPr>
        <w:pStyle w:val="NoSpacing"/>
      </w:pPr>
    </w:p>
    <w:p w:rsidR="00620A68" w:rsidRDefault="00620A68" w:rsidP="00EB5953">
      <w:pPr>
        <w:pStyle w:val="NoSpacing"/>
      </w:pPr>
    </w:p>
    <w:p w:rsidR="00620A68" w:rsidRDefault="00620A68" w:rsidP="00EB5953">
      <w:pPr>
        <w:pStyle w:val="NoSpacing"/>
      </w:pPr>
    </w:p>
    <w:p w:rsidR="00620A68" w:rsidRDefault="00620A68" w:rsidP="00EB5953">
      <w:pPr>
        <w:pStyle w:val="NoSpacing"/>
      </w:pPr>
    </w:p>
    <w:p w:rsidR="00620A68" w:rsidRDefault="00620A68" w:rsidP="00EB5953">
      <w:pPr>
        <w:pStyle w:val="NoSpacing"/>
      </w:pPr>
    </w:p>
    <w:p w:rsidR="00620A68" w:rsidRDefault="00620A68" w:rsidP="00EB5953">
      <w:pPr>
        <w:pStyle w:val="NoSpacing"/>
      </w:pPr>
    </w:p>
    <w:p w:rsidR="00620A68" w:rsidRDefault="00620A68" w:rsidP="00EB5953">
      <w:pPr>
        <w:pStyle w:val="NoSpacing"/>
      </w:pPr>
    </w:p>
    <w:p w:rsidR="00620A68" w:rsidRDefault="00620A68" w:rsidP="00EB5953">
      <w:pPr>
        <w:pStyle w:val="NoSpacing"/>
      </w:pPr>
    </w:p>
    <w:p w:rsidR="00620A68" w:rsidRDefault="00620A68" w:rsidP="00EB5953">
      <w:pPr>
        <w:pStyle w:val="NoSpacing"/>
      </w:pPr>
    </w:p>
    <w:p w:rsidR="00620A68" w:rsidRDefault="00620A68" w:rsidP="00EB5953">
      <w:pPr>
        <w:pStyle w:val="NoSpacing"/>
      </w:pPr>
    </w:p>
    <w:p w:rsidR="00620A68" w:rsidRDefault="00620A68" w:rsidP="00EB5953">
      <w:pPr>
        <w:pStyle w:val="NoSpacing"/>
      </w:pPr>
    </w:p>
    <w:p w:rsidR="0069019B" w:rsidRDefault="0069019B" w:rsidP="00EB5953">
      <w:pPr>
        <w:pStyle w:val="NoSpacing"/>
      </w:pPr>
    </w:p>
    <w:p w:rsidR="0069019B" w:rsidRDefault="0069019B" w:rsidP="00EB5953">
      <w:pPr>
        <w:pStyle w:val="NoSpacing"/>
      </w:pPr>
    </w:p>
    <w:p w:rsidR="0069019B" w:rsidRDefault="0069019B" w:rsidP="00EB5953">
      <w:pPr>
        <w:pStyle w:val="NoSpacing"/>
      </w:pPr>
    </w:p>
    <w:p w:rsidR="0069019B" w:rsidRDefault="0069019B" w:rsidP="00EB5953">
      <w:pPr>
        <w:pStyle w:val="NoSpacing"/>
      </w:pPr>
    </w:p>
    <w:p w:rsidR="0069019B" w:rsidRDefault="00914081" w:rsidP="00EB5953">
      <w:pPr>
        <w:pStyle w:val="NoSpacing"/>
        <w:rPr>
          <w:sz w:val="24"/>
          <w:szCs w:val="24"/>
        </w:rPr>
      </w:pPr>
      <w:r w:rsidRPr="00914081">
        <w:rPr>
          <w:sz w:val="24"/>
          <w:szCs w:val="24"/>
        </w:rPr>
        <w:t xml:space="preserve">Guest: </w:t>
      </w:r>
      <w:r>
        <w:rPr>
          <w:sz w:val="24"/>
          <w:szCs w:val="24"/>
        </w:rPr>
        <w:t>Jere Hoisington</w:t>
      </w:r>
      <w:r w:rsidR="001740F0">
        <w:rPr>
          <w:sz w:val="24"/>
          <w:szCs w:val="24"/>
        </w:rPr>
        <w:t xml:space="preserve"> Village of Farnham Trustee</w:t>
      </w:r>
    </w:p>
    <w:p w:rsidR="00914081" w:rsidRPr="00914081" w:rsidRDefault="00914081" w:rsidP="00EB5953">
      <w:pPr>
        <w:pStyle w:val="NoSpacing"/>
        <w:rPr>
          <w:sz w:val="24"/>
          <w:szCs w:val="24"/>
        </w:rPr>
      </w:pPr>
    </w:p>
    <w:p w:rsidR="00620A68" w:rsidRPr="00EB5953" w:rsidRDefault="00620A68" w:rsidP="00EB5953">
      <w:pPr>
        <w:pStyle w:val="NoSpacing"/>
        <w:rPr>
          <w:sz w:val="24"/>
          <w:szCs w:val="24"/>
        </w:rPr>
      </w:pPr>
      <w:r w:rsidRPr="0069019B">
        <w:rPr>
          <w:sz w:val="24"/>
          <w:szCs w:val="24"/>
        </w:rPr>
        <w:t xml:space="preserve">Call to </w:t>
      </w:r>
      <w:r w:rsidRPr="00EB5953">
        <w:rPr>
          <w:sz w:val="24"/>
          <w:szCs w:val="24"/>
        </w:rPr>
        <w:t>Order: The chairman called the meeting to order at 7pm after declaring a Quorum.</w:t>
      </w:r>
    </w:p>
    <w:p w:rsidR="00EB5953" w:rsidRDefault="00EB5953" w:rsidP="00EB5953">
      <w:pPr>
        <w:pStyle w:val="NoSpacing"/>
        <w:rPr>
          <w:sz w:val="24"/>
          <w:szCs w:val="24"/>
        </w:rPr>
      </w:pPr>
    </w:p>
    <w:p w:rsidR="00914081" w:rsidRDefault="00620A68" w:rsidP="00EB5953">
      <w:pPr>
        <w:pStyle w:val="NoSpacing"/>
        <w:rPr>
          <w:sz w:val="24"/>
          <w:szCs w:val="24"/>
        </w:rPr>
      </w:pPr>
      <w:r w:rsidRPr="00EB5953">
        <w:rPr>
          <w:sz w:val="24"/>
          <w:szCs w:val="24"/>
        </w:rPr>
        <w:t>Minutes of October Meeting:</w:t>
      </w:r>
      <w:r w:rsidR="00914081">
        <w:rPr>
          <w:sz w:val="24"/>
          <w:szCs w:val="24"/>
        </w:rPr>
        <w:t xml:space="preserve"> </w:t>
      </w:r>
      <w:r w:rsidR="001740F0">
        <w:rPr>
          <w:sz w:val="24"/>
          <w:szCs w:val="24"/>
        </w:rPr>
        <w:t xml:space="preserve">A motion was made by </w:t>
      </w:r>
      <w:r w:rsidR="00914081">
        <w:rPr>
          <w:sz w:val="24"/>
          <w:szCs w:val="24"/>
        </w:rPr>
        <w:t xml:space="preserve">Carol </w:t>
      </w:r>
      <w:r w:rsidR="001740F0">
        <w:rPr>
          <w:sz w:val="24"/>
          <w:szCs w:val="24"/>
        </w:rPr>
        <w:t xml:space="preserve">and seconded by </w:t>
      </w:r>
      <w:r w:rsidR="00914081">
        <w:rPr>
          <w:sz w:val="24"/>
          <w:szCs w:val="24"/>
        </w:rPr>
        <w:t>Janice</w:t>
      </w:r>
      <w:r w:rsidR="001740F0">
        <w:rPr>
          <w:sz w:val="24"/>
          <w:szCs w:val="24"/>
        </w:rPr>
        <w:t xml:space="preserve"> to accept the October Minutes as written. Carried.</w:t>
      </w:r>
    </w:p>
    <w:p w:rsidR="00914081" w:rsidRDefault="00914081" w:rsidP="00EB5953">
      <w:pPr>
        <w:pStyle w:val="NoSpacing"/>
        <w:rPr>
          <w:sz w:val="24"/>
          <w:szCs w:val="24"/>
        </w:rPr>
      </w:pPr>
    </w:p>
    <w:p w:rsidR="00B766BF" w:rsidRDefault="00B766BF" w:rsidP="00EB5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Chairman introduced Jere Hoisington to the board. He is the </w:t>
      </w:r>
      <w:r w:rsidR="004A1F97">
        <w:rPr>
          <w:sz w:val="24"/>
          <w:szCs w:val="24"/>
        </w:rPr>
        <w:t xml:space="preserve">Village of </w:t>
      </w:r>
      <w:r>
        <w:rPr>
          <w:sz w:val="24"/>
          <w:szCs w:val="24"/>
        </w:rPr>
        <w:t>Farnham Representative that will be working on the Master Plan.</w:t>
      </w:r>
    </w:p>
    <w:p w:rsidR="00B766BF" w:rsidRDefault="00B766BF" w:rsidP="00EB5953">
      <w:pPr>
        <w:pStyle w:val="NoSpacing"/>
        <w:rPr>
          <w:sz w:val="24"/>
          <w:szCs w:val="24"/>
        </w:rPr>
      </w:pPr>
    </w:p>
    <w:p w:rsidR="00914081" w:rsidRDefault="00B766BF" w:rsidP="00EB595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:rsidR="001740F0" w:rsidRPr="001740F0" w:rsidRDefault="001740F0" w:rsidP="00EB595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14081" w:rsidRDefault="001740F0" w:rsidP="00EB5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2016 Chairman:  A motion was made by </w:t>
      </w:r>
      <w:r w:rsidR="00914081">
        <w:rPr>
          <w:sz w:val="24"/>
          <w:szCs w:val="24"/>
        </w:rPr>
        <w:t>Janice</w:t>
      </w:r>
      <w:r>
        <w:rPr>
          <w:sz w:val="24"/>
          <w:szCs w:val="24"/>
        </w:rPr>
        <w:t xml:space="preserve"> and seconded by Ed to recommend the Town Board appoint Joe Ostrowski t</w:t>
      </w:r>
      <w:r w:rsidR="00B766BF">
        <w:rPr>
          <w:sz w:val="24"/>
          <w:szCs w:val="24"/>
        </w:rPr>
        <w:t>o be chairman for 2016. Joe abstained. Carried.</w:t>
      </w:r>
    </w:p>
    <w:p w:rsidR="003A6DAB" w:rsidRDefault="003A6DAB" w:rsidP="00EB5953">
      <w:pPr>
        <w:pStyle w:val="NoSpacing"/>
        <w:rPr>
          <w:sz w:val="24"/>
          <w:szCs w:val="24"/>
        </w:rPr>
      </w:pPr>
    </w:p>
    <w:p w:rsidR="003A6DAB" w:rsidRDefault="003A6DAB" w:rsidP="00EB5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2016 Meeting Dates: </w:t>
      </w:r>
      <w:r w:rsidR="00B766BF">
        <w:rPr>
          <w:sz w:val="24"/>
          <w:szCs w:val="24"/>
        </w:rPr>
        <w:t xml:space="preserve">Carol made a motion to change the Planning Board </w:t>
      </w:r>
      <w:r>
        <w:rPr>
          <w:sz w:val="24"/>
          <w:szCs w:val="24"/>
        </w:rPr>
        <w:t>Meetings to the 1</w:t>
      </w:r>
      <w:r w:rsidRPr="003A6DA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Tuesday</w:t>
      </w:r>
      <w:r w:rsidR="00B766BF">
        <w:rPr>
          <w:sz w:val="24"/>
          <w:szCs w:val="24"/>
        </w:rPr>
        <w:t xml:space="preserve"> of each month</w:t>
      </w:r>
      <w:r>
        <w:rPr>
          <w:sz w:val="24"/>
          <w:szCs w:val="24"/>
        </w:rPr>
        <w:t>.</w:t>
      </w:r>
      <w:r w:rsidR="00B766BF">
        <w:rPr>
          <w:sz w:val="24"/>
          <w:szCs w:val="24"/>
        </w:rPr>
        <w:t xml:space="preserve"> </w:t>
      </w:r>
      <w:r w:rsidR="00914081">
        <w:rPr>
          <w:sz w:val="24"/>
          <w:szCs w:val="24"/>
        </w:rPr>
        <w:t>Jamey</w:t>
      </w:r>
      <w:r w:rsidR="00B766BF">
        <w:rPr>
          <w:sz w:val="24"/>
          <w:szCs w:val="24"/>
        </w:rPr>
        <w:t xml:space="preserve"> seconded the motion. Carried. The meeting dates for 2016 are:</w:t>
      </w:r>
    </w:p>
    <w:p w:rsidR="003A6DAB" w:rsidRDefault="003A6DAB" w:rsidP="00EB5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January 5</w:t>
      </w:r>
      <w:r w:rsidR="00B766BF">
        <w:rPr>
          <w:sz w:val="24"/>
          <w:szCs w:val="24"/>
        </w:rPr>
        <w:t xml:space="preserve">  </w:t>
      </w:r>
      <w:r>
        <w:rPr>
          <w:sz w:val="24"/>
          <w:szCs w:val="24"/>
        </w:rPr>
        <w:t>February 2</w:t>
      </w:r>
      <w:r w:rsidR="00B766BF">
        <w:rPr>
          <w:sz w:val="24"/>
          <w:szCs w:val="24"/>
        </w:rPr>
        <w:t xml:space="preserve">  </w:t>
      </w:r>
      <w:r>
        <w:rPr>
          <w:sz w:val="24"/>
          <w:szCs w:val="24"/>
        </w:rPr>
        <w:t>March 2</w:t>
      </w:r>
      <w:r w:rsidR="00B766BF">
        <w:rPr>
          <w:sz w:val="24"/>
          <w:szCs w:val="24"/>
        </w:rPr>
        <w:t xml:space="preserve">  </w:t>
      </w:r>
      <w:r>
        <w:rPr>
          <w:sz w:val="24"/>
          <w:szCs w:val="24"/>
        </w:rPr>
        <w:t>April 5</w:t>
      </w:r>
      <w:r w:rsidR="00B766BF">
        <w:rPr>
          <w:sz w:val="24"/>
          <w:szCs w:val="24"/>
        </w:rPr>
        <w:t xml:space="preserve">  </w:t>
      </w:r>
      <w:r>
        <w:rPr>
          <w:sz w:val="24"/>
          <w:szCs w:val="24"/>
        </w:rPr>
        <w:t>May 3</w:t>
      </w:r>
      <w:r w:rsidR="00B766BF">
        <w:rPr>
          <w:sz w:val="24"/>
          <w:szCs w:val="24"/>
        </w:rPr>
        <w:t xml:space="preserve">  </w:t>
      </w:r>
      <w:r>
        <w:rPr>
          <w:sz w:val="24"/>
          <w:szCs w:val="24"/>
        </w:rPr>
        <w:t>June 7</w:t>
      </w:r>
      <w:r w:rsidR="00B766BF">
        <w:rPr>
          <w:sz w:val="24"/>
          <w:szCs w:val="24"/>
        </w:rPr>
        <w:t xml:space="preserve">  </w:t>
      </w:r>
      <w:r>
        <w:rPr>
          <w:sz w:val="24"/>
          <w:szCs w:val="24"/>
        </w:rPr>
        <w:t>July 5</w:t>
      </w:r>
      <w:r w:rsidR="00B766BF">
        <w:rPr>
          <w:sz w:val="24"/>
          <w:szCs w:val="24"/>
        </w:rPr>
        <w:t xml:space="preserve">  </w:t>
      </w:r>
      <w:r>
        <w:rPr>
          <w:sz w:val="24"/>
          <w:szCs w:val="24"/>
        </w:rPr>
        <w:t>August 2</w:t>
      </w:r>
      <w:r w:rsidR="00B766BF">
        <w:rPr>
          <w:sz w:val="24"/>
          <w:szCs w:val="24"/>
        </w:rPr>
        <w:t xml:space="preserve">  </w:t>
      </w:r>
      <w:r>
        <w:rPr>
          <w:sz w:val="24"/>
          <w:szCs w:val="24"/>
        </w:rPr>
        <w:t>September 6</w:t>
      </w:r>
      <w:r w:rsidR="00B766BF">
        <w:rPr>
          <w:sz w:val="24"/>
          <w:szCs w:val="24"/>
        </w:rPr>
        <w:t xml:space="preserve">  </w:t>
      </w:r>
      <w:r>
        <w:rPr>
          <w:sz w:val="24"/>
          <w:szCs w:val="24"/>
        </w:rPr>
        <w:t>October 4</w:t>
      </w:r>
    </w:p>
    <w:p w:rsidR="003A6DAB" w:rsidRDefault="003A6DAB" w:rsidP="00EB5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November 1</w:t>
      </w:r>
    </w:p>
    <w:p w:rsidR="00914081" w:rsidRDefault="00914081" w:rsidP="00914081">
      <w:pPr>
        <w:pStyle w:val="NoSpacing"/>
        <w:rPr>
          <w:sz w:val="24"/>
          <w:szCs w:val="24"/>
        </w:rPr>
      </w:pPr>
    </w:p>
    <w:p w:rsidR="00914081" w:rsidRPr="00B766BF" w:rsidRDefault="00914081" w:rsidP="00914081">
      <w:pPr>
        <w:pStyle w:val="NoSpacing"/>
        <w:rPr>
          <w:b/>
          <w:sz w:val="24"/>
          <w:szCs w:val="24"/>
        </w:rPr>
      </w:pPr>
      <w:r w:rsidRPr="00B766BF">
        <w:rPr>
          <w:b/>
          <w:sz w:val="24"/>
          <w:szCs w:val="24"/>
        </w:rPr>
        <w:t>OLD BUSINESS:</w:t>
      </w:r>
    </w:p>
    <w:p w:rsidR="00914081" w:rsidRDefault="00914081" w:rsidP="00914081">
      <w:pPr>
        <w:pStyle w:val="NoSpacing"/>
        <w:rPr>
          <w:sz w:val="24"/>
          <w:szCs w:val="24"/>
        </w:rPr>
      </w:pPr>
    </w:p>
    <w:p w:rsidR="00914081" w:rsidRDefault="00914081" w:rsidP="009140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Master Plan: Carol &amp; Joe attended </w:t>
      </w:r>
      <w:r w:rsidR="00B766BF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training session </w:t>
      </w:r>
      <w:r w:rsidR="00B766BF">
        <w:rPr>
          <w:sz w:val="24"/>
          <w:szCs w:val="24"/>
        </w:rPr>
        <w:t>in Niagara County. O</w:t>
      </w:r>
      <w:r>
        <w:rPr>
          <w:sz w:val="24"/>
          <w:szCs w:val="24"/>
        </w:rPr>
        <w:t xml:space="preserve">ne </w:t>
      </w:r>
      <w:r w:rsidR="00B766BF">
        <w:rPr>
          <w:sz w:val="24"/>
          <w:szCs w:val="24"/>
        </w:rPr>
        <w:t xml:space="preserve">of the </w:t>
      </w:r>
      <w:r>
        <w:rPr>
          <w:sz w:val="24"/>
          <w:szCs w:val="24"/>
        </w:rPr>
        <w:t>major topic</w:t>
      </w:r>
      <w:r w:rsidR="00B766BF">
        <w:rPr>
          <w:sz w:val="24"/>
          <w:szCs w:val="24"/>
        </w:rPr>
        <w:t>s</w:t>
      </w:r>
      <w:r>
        <w:rPr>
          <w:sz w:val="24"/>
          <w:szCs w:val="24"/>
        </w:rPr>
        <w:t xml:space="preserve"> was solar </w:t>
      </w:r>
      <w:r w:rsidR="004A1F97">
        <w:rPr>
          <w:sz w:val="24"/>
          <w:szCs w:val="24"/>
        </w:rPr>
        <w:t>arrays</w:t>
      </w:r>
      <w:r>
        <w:rPr>
          <w:sz w:val="24"/>
          <w:szCs w:val="24"/>
        </w:rPr>
        <w:t xml:space="preserve">. </w:t>
      </w:r>
      <w:r w:rsidR="004A1F97">
        <w:rPr>
          <w:sz w:val="24"/>
          <w:szCs w:val="24"/>
        </w:rPr>
        <w:t>Neither our</w:t>
      </w:r>
      <w:r>
        <w:rPr>
          <w:sz w:val="24"/>
          <w:szCs w:val="24"/>
        </w:rPr>
        <w:t xml:space="preserve"> master plan </w:t>
      </w:r>
      <w:r w:rsidR="004A1F97">
        <w:rPr>
          <w:sz w:val="24"/>
          <w:szCs w:val="24"/>
        </w:rPr>
        <w:t>nor zoning codes</w:t>
      </w:r>
      <w:r>
        <w:rPr>
          <w:sz w:val="24"/>
          <w:szCs w:val="24"/>
        </w:rPr>
        <w:t xml:space="preserve"> </w:t>
      </w:r>
      <w:r w:rsidR="004A1F97">
        <w:rPr>
          <w:sz w:val="24"/>
          <w:szCs w:val="24"/>
        </w:rPr>
        <w:t>regulate</w:t>
      </w:r>
      <w:r>
        <w:rPr>
          <w:sz w:val="24"/>
          <w:szCs w:val="24"/>
        </w:rPr>
        <w:t xml:space="preserve"> solar </w:t>
      </w:r>
      <w:r w:rsidR="004A1F97">
        <w:rPr>
          <w:sz w:val="24"/>
          <w:szCs w:val="24"/>
        </w:rPr>
        <w:t>arrays</w:t>
      </w:r>
      <w:r>
        <w:rPr>
          <w:sz w:val="24"/>
          <w:szCs w:val="24"/>
        </w:rPr>
        <w:t xml:space="preserve">. Information was handed out regarding solar panels. </w:t>
      </w:r>
      <w:r w:rsidR="004A1F97">
        <w:rPr>
          <w:sz w:val="24"/>
          <w:szCs w:val="24"/>
        </w:rPr>
        <w:t>The Planning Board will be working on z</w:t>
      </w:r>
      <w:r>
        <w:rPr>
          <w:sz w:val="24"/>
          <w:szCs w:val="24"/>
        </w:rPr>
        <w:t xml:space="preserve">oning regulations </w:t>
      </w:r>
      <w:r w:rsidR="004A1F97">
        <w:rPr>
          <w:sz w:val="24"/>
          <w:szCs w:val="24"/>
        </w:rPr>
        <w:t xml:space="preserve">for solar arrays. </w:t>
      </w:r>
    </w:p>
    <w:p w:rsidR="00BA738C" w:rsidRDefault="00BA738C" w:rsidP="00914081">
      <w:pPr>
        <w:pStyle w:val="NoSpacing"/>
        <w:rPr>
          <w:sz w:val="24"/>
          <w:szCs w:val="24"/>
        </w:rPr>
      </w:pPr>
    </w:p>
    <w:p w:rsidR="004A1F97" w:rsidRDefault="004A1F97" w:rsidP="009140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Adjournment: Carol made a motion to adjourn the meeting. Seconded by Ed. Carried. Meeting ended at </w:t>
      </w:r>
      <w:r w:rsidR="007E3089">
        <w:rPr>
          <w:sz w:val="24"/>
          <w:szCs w:val="24"/>
        </w:rPr>
        <w:t>7:40</w:t>
      </w:r>
      <w:r>
        <w:rPr>
          <w:sz w:val="24"/>
          <w:szCs w:val="24"/>
        </w:rPr>
        <w:t>pm.</w:t>
      </w:r>
    </w:p>
    <w:p w:rsidR="004A1F97" w:rsidRDefault="004A1F97" w:rsidP="00914081">
      <w:pPr>
        <w:pStyle w:val="NoSpacing"/>
        <w:rPr>
          <w:sz w:val="24"/>
          <w:szCs w:val="24"/>
        </w:rPr>
      </w:pPr>
    </w:p>
    <w:p w:rsidR="004A1F97" w:rsidRDefault="004A1F97" w:rsidP="009140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Submitted:</w:t>
      </w:r>
    </w:p>
    <w:p w:rsidR="004A1F97" w:rsidRDefault="004A1F97" w:rsidP="009140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Lynda Ostrowski</w:t>
      </w:r>
    </w:p>
    <w:p w:rsidR="003A6DAB" w:rsidRPr="003A6DAB" w:rsidRDefault="004A1F97" w:rsidP="00EB5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Secretary</w:t>
      </w:r>
      <w:bookmarkStart w:id="0" w:name="_GoBack"/>
      <w:bookmarkEnd w:id="0"/>
    </w:p>
    <w:sectPr w:rsidR="003A6DAB" w:rsidRPr="003A6DAB" w:rsidSect="00A005D0">
      <w:headerReference w:type="default" r:id="rId6"/>
      <w:pgSz w:w="12240" w:h="15840"/>
      <w:pgMar w:top="173" w:right="1152" w:bottom="720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F24" w:rsidRDefault="00777F24">
      <w:pPr>
        <w:spacing w:after="0" w:line="240" w:lineRule="auto"/>
      </w:pPr>
      <w:r>
        <w:separator/>
      </w:r>
    </w:p>
  </w:endnote>
  <w:endnote w:type="continuationSeparator" w:id="0">
    <w:p w:rsidR="00777F24" w:rsidRDefault="0077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F24" w:rsidRDefault="00777F24">
      <w:pPr>
        <w:spacing w:after="0" w:line="240" w:lineRule="auto"/>
      </w:pPr>
      <w:r>
        <w:separator/>
      </w:r>
    </w:p>
  </w:footnote>
  <w:footnote w:type="continuationSeparator" w:id="0">
    <w:p w:rsidR="00777F24" w:rsidRDefault="0077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D0" w:rsidRDefault="00777F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68"/>
    <w:rsid w:val="001740F0"/>
    <w:rsid w:val="0029756B"/>
    <w:rsid w:val="003A6DAB"/>
    <w:rsid w:val="004A1F97"/>
    <w:rsid w:val="00620A68"/>
    <w:rsid w:val="0069019B"/>
    <w:rsid w:val="00777F24"/>
    <w:rsid w:val="007E3089"/>
    <w:rsid w:val="00835C3B"/>
    <w:rsid w:val="00914081"/>
    <w:rsid w:val="00B06670"/>
    <w:rsid w:val="00B766BF"/>
    <w:rsid w:val="00BA738C"/>
    <w:rsid w:val="00BE39BB"/>
    <w:rsid w:val="00CF4524"/>
    <w:rsid w:val="00E36D79"/>
    <w:rsid w:val="00E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E8867-2529-4AAD-9236-6DC67FB1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A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20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9</cp:revision>
  <dcterms:created xsi:type="dcterms:W3CDTF">2015-11-02T20:26:00Z</dcterms:created>
  <dcterms:modified xsi:type="dcterms:W3CDTF">2015-11-03T01:38:00Z</dcterms:modified>
</cp:coreProperties>
</file>