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DBD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NOTICE OF THE </w:t>
      </w:r>
    </w:p>
    <w:p w14:paraId="600C424C" w14:textId="7943C32E" w:rsidR="000B2A31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20</w:t>
      </w:r>
      <w:r w:rsidR="00351AE5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</w:t>
      </w:r>
      <w:r w:rsidR="00EE476F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3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 xml:space="preserve"> BOARD OF </w:t>
      </w:r>
      <w:r w:rsidR="000B2A31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 xml:space="preserve">ASSESSMENT 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REVIEW</w:t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 </w:t>
      </w:r>
    </w:p>
    <w:p w14:paraId="60BEAE60" w14:textId="5DBE13D9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PUBLIC MEETING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This is to advise that the </w:t>
      </w:r>
    </w:p>
    <w:p w14:paraId="0E34763D" w14:textId="5DD7E9E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Town of Brant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Board of </w:t>
      </w:r>
      <w:r w:rsidR="000B2A31"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Assessment </w:t>
      </w: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>Review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0DA8C214" w14:textId="77777777" w:rsidR="004C43BC" w:rsidRDefault="004C43BC" w:rsidP="004C43BC">
      <w:pPr>
        <w:jc w:val="center"/>
        <w:rPr>
          <w:rStyle w:val="yshortcuts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will hold their public meeting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on </w:t>
      </w:r>
    </w:p>
    <w:p w14:paraId="1E2A2A6C" w14:textId="25543ACB" w:rsidR="004C43BC" w:rsidRDefault="008845D1" w:rsidP="004C43BC">
      <w:pPr>
        <w:jc w:val="center"/>
        <w:rPr>
          <w:rStyle w:val="yshortcuts"/>
          <w:rFonts w:ascii="Helvetica" w:hAnsi="Helvetica" w:cs="Helvetica"/>
          <w:color w:val="000000"/>
          <w:sz w:val="40"/>
          <w:szCs w:val="40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>T</w:t>
      </w:r>
      <w:r w:rsidR="006D5BE0">
        <w:rPr>
          <w:rStyle w:val="yshortcuts"/>
          <w:rFonts w:ascii="Helvetica" w:hAnsi="Helvetica" w:cs="Helvetica"/>
          <w:color w:val="000000"/>
          <w:sz w:val="40"/>
          <w:szCs w:val="40"/>
        </w:rPr>
        <w:t>hursday</w:t>
      </w:r>
      <w:r w:rsidR="004C43BC"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, June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1</w:t>
      </w:r>
      <w:r w:rsidR="00EE476F">
        <w:rPr>
          <w:rStyle w:val="yshortcuts"/>
          <w:rFonts w:ascii="Helvetica" w:hAnsi="Helvetica" w:cs="Helvetica"/>
          <w:color w:val="000000"/>
          <w:sz w:val="40"/>
          <w:szCs w:val="40"/>
        </w:rPr>
        <w:t>5</w:t>
      </w:r>
      <w:r w:rsidR="004C43BC">
        <w:rPr>
          <w:rStyle w:val="yshortcuts"/>
          <w:rFonts w:ascii="Helvetica" w:hAnsi="Helvetica" w:cs="Helvetica"/>
          <w:color w:val="000000"/>
          <w:sz w:val="40"/>
          <w:szCs w:val="40"/>
        </w:rPr>
        <w:t>, 20</w:t>
      </w:r>
      <w:r w:rsidR="00351AE5">
        <w:rPr>
          <w:rStyle w:val="yshortcuts"/>
          <w:rFonts w:ascii="Helvetica" w:hAnsi="Helvetica" w:cs="Helvetica"/>
          <w:color w:val="000000"/>
          <w:sz w:val="40"/>
          <w:szCs w:val="40"/>
        </w:rPr>
        <w:t>2</w:t>
      </w:r>
      <w:r w:rsidR="00EE476F">
        <w:rPr>
          <w:rStyle w:val="yshortcuts"/>
          <w:rFonts w:ascii="Helvetica" w:hAnsi="Helvetica" w:cs="Helvetica"/>
          <w:color w:val="000000"/>
          <w:sz w:val="40"/>
          <w:szCs w:val="40"/>
        </w:rPr>
        <w:t>3</w:t>
      </w:r>
    </w:p>
    <w:p w14:paraId="52AA2AB4" w14:textId="13B380F6" w:rsidR="004C43BC" w:rsidRDefault="004C43BC" w:rsidP="004C43BC">
      <w:pPr>
        <w:jc w:val="center"/>
        <w:rPr>
          <w:rStyle w:val="apple-style-span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@ </w:t>
      </w:r>
      <w:r w:rsidR="008845D1">
        <w:rPr>
          <w:rStyle w:val="yshortcuts"/>
          <w:rFonts w:ascii="Helvetica" w:hAnsi="Helvetica" w:cs="Helvetica"/>
          <w:color w:val="000000"/>
          <w:sz w:val="40"/>
          <w:szCs w:val="40"/>
        </w:rPr>
        <w:t>9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:00</w:t>
      </w:r>
      <w:r w:rsidR="008845D1">
        <w:rPr>
          <w:rStyle w:val="yshortcuts"/>
          <w:rFonts w:ascii="Helvetica" w:hAnsi="Helvetica" w:cs="Helvetica"/>
          <w:color w:val="000000"/>
          <w:sz w:val="40"/>
          <w:szCs w:val="40"/>
        </w:rPr>
        <w:t>a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m</w:t>
      </w:r>
    </w:p>
    <w:p w14:paraId="65352171" w14:textId="7777777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This meeting will be held in the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4250D507" w14:textId="77777777" w:rsidR="004C43BC" w:rsidRDefault="004C43BC" w:rsidP="004C43BC">
      <w:pPr>
        <w:jc w:val="center"/>
        <w:rPr>
          <w:rStyle w:val="apple-style-span"/>
        </w:rPr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Brant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Town Hall Court Room</w:t>
      </w:r>
    </w:p>
    <w:p w14:paraId="32093361" w14:textId="77777777" w:rsidR="004C43BC" w:rsidRDefault="004C43BC" w:rsidP="004C43BC">
      <w:pPr>
        <w:jc w:val="center"/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1272 Brant-North Collins Road,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Brant, NY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8"/>
          <w:szCs w:val="48"/>
        </w:rPr>
        <w:br/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The posting of this notice and advising the legal newspaper, complies with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Article 7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of the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Public Officers Law...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relating to open meetings.</w:t>
      </w:r>
    </w:p>
    <w:p w14:paraId="2604CECE" w14:textId="77777777" w:rsidR="004C43BC" w:rsidRDefault="004C43BC" w:rsidP="004C43BC">
      <w:r>
        <w:t> </w:t>
      </w:r>
    </w:p>
    <w:p w14:paraId="217E8204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Lynda Ostrowski</w:t>
      </w:r>
    </w:p>
    <w:p w14:paraId="0D4E8A61" w14:textId="00F643FF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Secretary Board of </w:t>
      </w:r>
      <w:r w:rsidR="000B2A31"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Assessment </w:t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Review</w:t>
      </w:r>
    </w:p>
    <w:p w14:paraId="191F6430" w14:textId="77777777" w:rsidR="004C43BC" w:rsidRDefault="004C43BC" w:rsidP="004C43BC"/>
    <w:p w14:paraId="3373D9B7" w14:textId="77777777" w:rsidR="004C43BC" w:rsidRDefault="004C43BC"/>
    <w:sectPr w:rsidR="004C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C"/>
    <w:rsid w:val="000B2A31"/>
    <w:rsid w:val="00351AE5"/>
    <w:rsid w:val="004C43BC"/>
    <w:rsid w:val="006D5BE0"/>
    <w:rsid w:val="008845D1"/>
    <w:rsid w:val="00E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5B67"/>
  <w15:chartTrackingRefBased/>
  <w15:docId w15:val="{71BE1164-B79C-4E56-AE03-1177596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C43BC"/>
  </w:style>
  <w:style w:type="character" w:customStyle="1" w:styleId="apple-converted-space">
    <w:name w:val="apple-converted-space"/>
    <w:rsid w:val="004C43BC"/>
  </w:style>
  <w:style w:type="character" w:customStyle="1" w:styleId="yshortcuts">
    <w:name w:val="yshortcuts"/>
    <w:rsid w:val="004C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Ostrowski</cp:lastModifiedBy>
  <cp:revision>3</cp:revision>
  <dcterms:created xsi:type="dcterms:W3CDTF">2023-05-31T22:44:00Z</dcterms:created>
  <dcterms:modified xsi:type="dcterms:W3CDTF">2023-06-05T15:28:00Z</dcterms:modified>
</cp:coreProperties>
</file>