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510" w:rsidRDefault="00A77F7B" w:rsidP="00A77F7B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PLANNING BOARD</w:t>
      </w:r>
    </w:p>
    <w:p w:rsidR="00A77F7B" w:rsidRDefault="00A77F7B" w:rsidP="00A77F7B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UNAPPROVED MINUTES</w:t>
      </w:r>
    </w:p>
    <w:p w:rsidR="00A77F7B" w:rsidRDefault="00D5259F" w:rsidP="00A77F7B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May 3</w:t>
      </w:r>
      <w:r w:rsidR="00A77F7B">
        <w:rPr>
          <w:sz w:val="24"/>
          <w:szCs w:val="24"/>
        </w:rPr>
        <w:t>, 2016</w:t>
      </w:r>
    </w:p>
    <w:tbl>
      <w:tblPr>
        <w:tblpPr w:leftFromText="180" w:rightFromText="180" w:vertAnchor="page" w:horzAnchor="margin" w:tblpY="1837"/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"/>
        <w:gridCol w:w="990"/>
        <w:gridCol w:w="990"/>
        <w:gridCol w:w="1260"/>
        <w:gridCol w:w="1440"/>
        <w:gridCol w:w="1080"/>
        <w:gridCol w:w="990"/>
        <w:gridCol w:w="990"/>
        <w:gridCol w:w="900"/>
      </w:tblGrid>
      <w:tr w:rsidR="00013A24" w:rsidRPr="00D25A0D" w:rsidTr="00013A24">
        <w:trPr>
          <w:trHeight w:val="800"/>
        </w:trPr>
        <w:tc>
          <w:tcPr>
            <w:tcW w:w="985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Tish Brady</w:t>
            </w:r>
          </w:p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2020</w:t>
            </w:r>
          </w:p>
        </w:tc>
        <w:tc>
          <w:tcPr>
            <w:tcW w:w="99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Carol Brodie</w:t>
            </w:r>
          </w:p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2017</w:t>
            </w:r>
          </w:p>
        </w:tc>
        <w:tc>
          <w:tcPr>
            <w:tcW w:w="126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 xml:space="preserve">Brenda </w:t>
            </w:r>
            <w:proofErr w:type="spellStart"/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Giancchino</w:t>
            </w:r>
            <w:proofErr w:type="spellEnd"/>
          </w:p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2021</w:t>
            </w:r>
          </w:p>
        </w:tc>
        <w:tc>
          <w:tcPr>
            <w:tcW w:w="144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Joe Ostrowski</w:t>
            </w:r>
          </w:p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Chair</w:t>
            </w:r>
          </w:p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2019</w:t>
            </w:r>
          </w:p>
        </w:tc>
        <w:tc>
          <w:tcPr>
            <w:tcW w:w="108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 xml:space="preserve">Janice Ross </w:t>
            </w:r>
          </w:p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2018</w:t>
            </w:r>
          </w:p>
        </w:tc>
        <w:tc>
          <w:tcPr>
            <w:tcW w:w="99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 xml:space="preserve">Jamey </w:t>
            </w:r>
            <w:proofErr w:type="spellStart"/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Solecki</w:t>
            </w:r>
            <w:proofErr w:type="spellEnd"/>
          </w:p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2022</w:t>
            </w:r>
          </w:p>
        </w:tc>
        <w:tc>
          <w:tcPr>
            <w:tcW w:w="99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Angela Joy</w:t>
            </w:r>
          </w:p>
          <w:p w:rsidR="00013A24" w:rsidRPr="00D25A0D" w:rsidRDefault="00013A24" w:rsidP="00013A24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2016</w:t>
            </w:r>
          </w:p>
        </w:tc>
        <w:tc>
          <w:tcPr>
            <w:tcW w:w="90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Jason Peters</w:t>
            </w:r>
          </w:p>
          <w:p w:rsidR="00013A24" w:rsidRPr="00D25A0D" w:rsidRDefault="00013A24" w:rsidP="00013A24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</w:p>
        </w:tc>
      </w:tr>
      <w:tr w:rsidR="00013A24" w:rsidRPr="00D25A0D" w:rsidTr="00013A24">
        <w:trPr>
          <w:trHeight w:val="229"/>
        </w:trPr>
        <w:tc>
          <w:tcPr>
            <w:tcW w:w="985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1/6</w:t>
            </w:r>
          </w:p>
        </w:tc>
        <w:tc>
          <w:tcPr>
            <w:tcW w:w="99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9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Excused</w:t>
            </w:r>
          </w:p>
        </w:tc>
        <w:tc>
          <w:tcPr>
            <w:tcW w:w="126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Excused</w:t>
            </w:r>
          </w:p>
        </w:tc>
        <w:tc>
          <w:tcPr>
            <w:tcW w:w="144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08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9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9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  <w:tr w:rsidR="00013A24" w:rsidRPr="00D25A0D" w:rsidTr="00013A24">
        <w:trPr>
          <w:trHeight w:val="229"/>
        </w:trPr>
        <w:tc>
          <w:tcPr>
            <w:tcW w:w="985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2/2</w:t>
            </w:r>
          </w:p>
        </w:tc>
        <w:tc>
          <w:tcPr>
            <w:tcW w:w="99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  <w:tc>
          <w:tcPr>
            <w:tcW w:w="99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Excused</w:t>
            </w:r>
          </w:p>
        </w:tc>
        <w:tc>
          <w:tcPr>
            <w:tcW w:w="126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44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08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9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9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  <w:tr w:rsidR="00013A24" w:rsidRPr="00D25A0D" w:rsidTr="00013A24">
        <w:trPr>
          <w:trHeight w:val="229"/>
        </w:trPr>
        <w:tc>
          <w:tcPr>
            <w:tcW w:w="985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3/2</w:t>
            </w:r>
          </w:p>
        </w:tc>
        <w:tc>
          <w:tcPr>
            <w:tcW w:w="99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9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Excused</w:t>
            </w:r>
          </w:p>
        </w:tc>
        <w:tc>
          <w:tcPr>
            <w:tcW w:w="126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44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08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9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Excused</w:t>
            </w:r>
          </w:p>
        </w:tc>
        <w:tc>
          <w:tcPr>
            <w:tcW w:w="99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0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</w:tr>
      <w:tr w:rsidR="00013A24" w:rsidRPr="00D25A0D" w:rsidTr="00013A24">
        <w:trPr>
          <w:trHeight w:val="229"/>
        </w:trPr>
        <w:tc>
          <w:tcPr>
            <w:tcW w:w="985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4/5</w:t>
            </w:r>
          </w:p>
        </w:tc>
        <w:tc>
          <w:tcPr>
            <w:tcW w:w="99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9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26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44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08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9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9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0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</w:tr>
      <w:tr w:rsidR="00D5259F" w:rsidRPr="00D25A0D" w:rsidTr="00013A24">
        <w:trPr>
          <w:trHeight w:val="229"/>
        </w:trPr>
        <w:tc>
          <w:tcPr>
            <w:tcW w:w="985" w:type="dxa"/>
            <w:shd w:val="clear" w:color="auto" w:fill="auto"/>
          </w:tcPr>
          <w:p w:rsidR="00D5259F" w:rsidRPr="00D25A0D" w:rsidRDefault="00D5259F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5/3</w:t>
            </w:r>
          </w:p>
        </w:tc>
        <w:tc>
          <w:tcPr>
            <w:tcW w:w="990" w:type="dxa"/>
            <w:shd w:val="clear" w:color="auto" w:fill="auto"/>
          </w:tcPr>
          <w:p w:rsidR="00D5259F" w:rsidRPr="00D25A0D" w:rsidRDefault="001A2002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  <w:tc>
          <w:tcPr>
            <w:tcW w:w="990" w:type="dxa"/>
            <w:shd w:val="clear" w:color="auto" w:fill="auto"/>
          </w:tcPr>
          <w:p w:rsidR="00D5259F" w:rsidRPr="00D25A0D" w:rsidRDefault="00BE069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260" w:type="dxa"/>
            <w:shd w:val="clear" w:color="auto" w:fill="auto"/>
          </w:tcPr>
          <w:p w:rsidR="00D5259F" w:rsidRPr="00D25A0D" w:rsidRDefault="00687DCA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440" w:type="dxa"/>
            <w:shd w:val="clear" w:color="auto" w:fill="auto"/>
          </w:tcPr>
          <w:p w:rsidR="00D5259F" w:rsidRPr="00D25A0D" w:rsidRDefault="00BE069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080" w:type="dxa"/>
            <w:shd w:val="clear" w:color="auto" w:fill="auto"/>
          </w:tcPr>
          <w:p w:rsidR="00D5259F" w:rsidRPr="00D25A0D" w:rsidRDefault="00BE069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90" w:type="dxa"/>
            <w:shd w:val="clear" w:color="auto" w:fill="auto"/>
          </w:tcPr>
          <w:p w:rsidR="00D5259F" w:rsidRPr="00D25A0D" w:rsidRDefault="00BE069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90" w:type="dxa"/>
            <w:shd w:val="clear" w:color="auto" w:fill="auto"/>
          </w:tcPr>
          <w:p w:rsidR="00D5259F" w:rsidRPr="00D25A0D" w:rsidRDefault="00BE0694" w:rsidP="00013A24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00" w:type="dxa"/>
            <w:shd w:val="clear" w:color="auto" w:fill="auto"/>
          </w:tcPr>
          <w:p w:rsidR="00D5259F" w:rsidRPr="00D25A0D" w:rsidRDefault="00BE0694" w:rsidP="00013A24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</w:tr>
      <w:tr w:rsidR="00013A24" w:rsidRPr="00D25A0D" w:rsidTr="00013A24">
        <w:trPr>
          <w:trHeight w:val="459"/>
        </w:trPr>
        <w:tc>
          <w:tcPr>
            <w:tcW w:w="985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Training</w:t>
            </w:r>
          </w:p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Hours</w:t>
            </w:r>
          </w:p>
        </w:tc>
        <w:tc>
          <w:tcPr>
            <w:tcW w:w="99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108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</w:tcPr>
          <w:p w:rsidR="00013A24" w:rsidRPr="00D25A0D" w:rsidRDefault="00BE0694" w:rsidP="00013A24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 1/2</w:t>
            </w:r>
          </w:p>
        </w:tc>
        <w:tc>
          <w:tcPr>
            <w:tcW w:w="90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A77F7B" w:rsidRDefault="00A77F7B" w:rsidP="00A77F7B">
      <w:pPr>
        <w:pStyle w:val="NoSpacing"/>
        <w:jc w:val="center"/>
        <w:rPr>
          <w:sz w:val="24"/>
          <w:szCs w:val="24"/>
        </w:rPr>
      </w:pPr>
    </w:p>
    <w:p w:rsidR="00266841" w:rsidRDefault="00266841" w:rsidP="003F0BB1">
      <w:pPr>
        <w:pStyle w:val="NoSpacing"/>
        <w:rPr>
          <w:sz w:val="24"/>
          <w:szCs w:val="24"/>
        </w:rPr>
      </w:pPr>
    </w:p>
    <w:p w:rsidR="00013A24" w:rsidRDefault="00013A24" w:rsidP="003F0BB1">
      <w:pPr>
        <w:pStyle w:val="NoSpacing"/>
        <w:rPr>
          <w:sz w:val="24"/>
          <w:szCs w:val="24"/>
        </w:rPr>
      </w:pPr>
    </w:p>
    <w:p w:rsidR="00013A24" w:rsidRDefault="00013A24" w:rsidP="003F0BB1">
      <w:pPr>
        <w:pStyle w:val="NoSpacing"/>
        <w:rPr>
          <w:sz w:val="24"/>
          <w:szCs w:val="24"/>
        </w:rPr>
      </w:pPr>
    </w:p>
    <w:p w:rsidR="00013A24" w:rsidRDefault="00013A24" w:rsidP="003F0BB1">
      <w:pPr>
        <w:pStyle w:val="NoSpacing"/>
        <w:rPr>
          <w:sz w:val="24"/>
          <w:szCs w:val="24"/>
        </w:rPr>
      </w:pPr>
    </w:p>
    <w:p w:rsidR="00013A24" w:rsidRDefault="00013A24" w:rsidP="003F0BB1">
      <w:pPr>
        <w:pStyle w:val="NoSpacing"/>
        <w:rPr>
          <w:sz w:val="24"/>
          <w:szCs w:val="24"/>
        </w:rPr>
      </w:pPr>
    </w:p>
    <w:p w:rsidR="00013A24" w:rsidRDefault="00013A24" w:rsidP="003F0BB1">
      <w:pPr>
        <w:pStyle w:val="NoSpacing"/>
        <w:rPr>
          <w:sz w:val="24"/>
          <w:szCs w:val="24"/>
        </w:rPr>
      </w:pPr>
    </w:p>
    <w:p w:rsidR="00013A24" w:rsidRDefault="00013A24" w:rsidP="003F0BB1">
      <w:pPr>
        <w:pStyle w:val="NoSpacing"/>
        <w:rPr>
          <w:sz w:val="24"/>
          <w:szCs w:val="24"/>
        </w:rPr>
      </w:pPr>
    </w:p>
    <w:p w:rsidR="00013A24" w:rsidRDefault="00013A24" w:rsidP="003F0BB1">
      <w:pPr>
        <w:pStyle w:val="NoSpacing"/>
        <w:rPr>
          <w:sz w:val="24"/>
          <w:szCs w:val="24"/>
        </w:rPr>
      </w:pPr>
    </w:p>
    <w:p w:rsidR="00013A24" w:rsidRDefault="00013A24" w:rsidP="003F0BB1">
      <w:pPr>
        <w:pStyle w:val="NoSpacing"/>
        <w:rPr>
          <w:sz w:val="24"/>
          <w:szCs w:val="24"/>
        </w:rPr>
      </w:pPr>
    </w:p>
    <w:p w:rsidR="009D045D" w:rsidRPr="00372F70" w:rsidRDefault="00101ACC" w:rsidP="00150825">
      <w:pPr>
        <w:pStyle w:val="NoSpacing"/>
        <w:rPr>
          <w:sz w:val="24"/>
          <w:szCs w:val="24"/>
        </w:rPr>
      </w:pPr>
      <w:r w:rsidRPr="00372F70">
        <w:rPr>
          <w:sz w:val="24"/>
          <w:szCs w:val="24"/>
        </w:rPr>
        <w:t xml:space="preserve">Guests: </w:t>
      </w:r>
      <w:r w:rsidR="009D045D" w:rsidRPr="00372F70">
        <w:rPr>
          <w:sz w:val="24"/>
          <w:szCs w:val="24"/>
        </w:rPr>
        <w:t xml:space="preserve">Gary </w:t>
      </w:r>
      <w:proofErr w:type="spellStart"/>
      <w:r w:rsidR="009D045D" w:rsidRPr="00372F70">
        <w:rPr>
          <w:sz w:val="24"/>
          <w:szCs w:val="24"/>
        </w:rPr>
        <w:t>Brecker</w:t>
      </w:r>
      <w:proofErr w:type="spellEnd"/>
      <w:r w:rsidR="009D045D" w:rsidRPr="00372F70">
        <w:rPr>
          <w:sz w:val="24"/>
          <w:szCs w:val="24"/>
        </w:rPr>
        <w:t xml:space="preserve"> Code Enforcement Officer</w:t>
      </w:r>
    </w:p>
    <w:p w:rsidR="00D5259F" w:rsidRPr="00372F70" w:rsidRDefault="00D5259F" w:rsidP="00150825">
      <w:pPr>
        <w:pStyle w:val="NoSpacing"/>
        <w:rPr>
          <w:sz w:val="24"/>
          <w:szCs w:val="24"/>
        </w:rPr>
      </w:pPr>
    </w:p>
    <w:p w:rsidR="00150825" w:rsidRPr="00372F70" w:rsidRDefault="00697FB6" w:rsidP="00150825">
      <w:pPr>
        <w:pStyle w:val="NoSpacing"/>
        <w:rPr>
          <w:sz w:val="24"/>
          <w:szCs w:val="24"/>
        </w:rPr>
      </w:pPr>
      <w:r w:rsidRPr="00372F70">
        <w:rPr>
          <w:sz w:val="24"/>
          <w:szCs w:val="24"/>
        </w:rPr>
        <w:t>Chairman Ostrowski</w:t>
      </w:r>
      <w:r w:rsidR="009D045D" w:rsidRPr="00372F70">
        <w:rPr>
          <w:sz w:val="24"/>
          <w:szCs w:val="24"/>
        </w:rPr>
        <w:t>,</w:t>
      </w:r>
      <w:r w:rsidRPr="00372F70">
        <w:rPr>
          <w:sz w:val="24"/>
          <w:szCs w:val="24"/>
        </w:rPr>
        <w:t xml:space="preserve"> </w:t>
      </w:r>
      <w:r w:rsidR="00150825" w:rsidRPr="00372F70">
        <w:rPr>
          <w:sz w:val="24"/>
          <w:szCs w:val="24"/>
        </w:rPr>
        <w:t xml:space="preserve">having declared a quorum </w:t>
      </w:r>
      <w:r w:rsidR="00CA3983" w:rsidRPr="00372F70">
        <w:rPr>
          <w:sz w:val="24"/>
          <w:szCs w:val="24"/>
        </w:rPr>
        <w:t>being</w:t>
      </w:r>
      <w:r w:rsidR="00150825" w:rsidRPr="00372F70">
        <w:rPr>
          <w:sz w:val="24"/>
          <w:szCs w:val="24"/>
        </w:rPr>
        <w:t xml:space="preserve"> present, opened the meeting at </w:t>
      </w:r>
      <w:r w:rsidR="00687DCA">
        <w:rPr>
          <w:sz w:val="24"/>
          <w:szCs w:val="24"/>
        </w:rPr>
        <w:t>7pm</w:t>
      </w:r>
    </w:p>
    <w:p w:rsidR="00D5259F" w:rsidRPr="00372F70" w:rsidRDefault="00D5259F" w:rsidP="00150825">
      <w:pPr>
        <w:pStyle w:val="NoSpacing"/>
        <w:rPr>
          <w:sz w:val="24"/>
          <w:szCs w:val="24"/>
        </w:rPr>
      </w:pPr>
    </w:p>
    <w:p w:rsidR="00D5259F" w:rsidRPr="00372F70" w:rsidRDefault="00C51B93" w:rsidP="003F0BB1">
      <w:pPr>
        <w:pStyle w:val="NoSpacing"/>
        <w:rPr>
          <w:sz w:val="24"/>
          <w:szCs w:val="24"/>
        </w:rPr>
      </w:pPr>
      <w:r w:rsidRPr="00372F70">
        <w:rPr>
          <w:sz w:val="24"/>
          <w:szCs w:val="24"/>
        </w:rPr>
        <w:t xml:space="preserve">Approval of Minutes: A motion to accept the </w:t>
      </w:r>
      <w:r w:rsidR="00D5259F" w:rsidRPr="00372F70">
        <w:rPr>
          <w:sz w:val="24"/>
          <w:szCs w:val="24"/>
        </w:rPr>
        <w:t>April</w:t>
      </w:r>
      <w:r w:rsidRPr="00372F70">
        <w:rPr>
          <w:sz w:val="24"/>
          <w:szCs w:val="24"/>
        </w:rPr>
        <w:t xml:space="preserve"> minutes </w:t>
      </w:r>
      <w:r w:rsidR="001A2002">
        <w:rPr>
          <w:sz w:val="24"/>
          <w:szCs w:val="24"/>
        </w:rPr>
        <w:t>with c</w:t>
      </w:r>
      <w:r w:rsidR="001A2002" w:rsidRPr="00372F70">
        <w:rPr>
          <w:sz w:val="24"/>
          <w:szCs w:val="24"/>
        </w:rPr>
        <w:t>hange</w:t>
      </w:r>
      <w:r w:rsidR="001A2002">
        <w:rPr>
          <w:sz w:val="24"/>
          <w:szCs w:val="24"/>
        </w:rPr>
        <w:t xml:space="preserve"> from</w:t>
      </w:r>
      <w:r w:rsidR="001A2002" w:rsidRPr="00372F70">
        <w:rPr>
          <w:sz w:val="24"/>
          <w:szCs w:val="24"/>
        </w:rPr>
        <w:t xml:space="preserve"> Type I Action to Type II for the Variance at South St</w:t>
      </w:r>
      <w:r w:rsidR="001A2002">
        <w:rPr>
          <w:sz w:val="24"/>
          <w:szCs w:val="24"/>
        </w:rPr>
        <w:t>.</w:t>
      </w:r>
      <w:r w:rsidR="001A2002" w:rsidRPr="00372F70">
        <w:rPr>
          <w:sz w:val="24"/>
          <w:szCs w:val="24"/>
        </w:rPr>
        <w:t xml:space="preserve"> </w:t>
      </w:r>
      <w:r w:rsidRPr="00372F70">
        <w:rPr>
          <w:sz w:val="24"/>
          <w:szCs w:val="24"/>
        </w:rPr>
        <w:t xml:space="preserve">was made by </w:t>
      </w:r>
      <w:r w:rsidR="00687DCA">
        <w:rPr>
          <w:sz w:val="24"/>
          <w:szCs w:val="24"/>
        </w:rPr>
        <w:t xml:space="preserve">Carol </w:t>
      </w:r>
      <w:r w:rsidR="001A2002">
        <w:rPr>
          <w:sz w:val="24"/>
          <w:szCs w:val="24"/>
        </w:rPr>
        <w:t>and seconded by Janice. Carried</w:t>
      </w:r>
    </w:p>
    <w:p w:rsidR="00C762A3" w:rsidRDefault="00C762A3" w:rsidP="003F0BB1">
      <w:pPr>
        <w:pStyle w:val="NoSpacing"/>
        <w:rPr>
          <w:sz w:val="24"/>
          <w:szCs w:val="24"/>
        </w:rPr>
      </w:pPr>
    </w:p>
    <w:p w:rsidR="00687DCA" w:rsidRDefault="00687DCA" w:rsidP="003F0B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Old Business: </w:t>
      </w:r>
    </w:p>
    <w:p w:rsidR="00BE5DE9" w:rsidRDefault="001A2002" w:rsidP="001A20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Solar Arrays:</w:t>
      </w:r>
      <w:r w:rsidR="00687D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After a lengthy discussion, the chairman will incorporate the suggestions into the proposed law. </w:t>
      </w:r>
    </w:p>
    <w:p w:rsidR="00C875B0" w:rsidRDefault="001A2002" w:rsidP="003F0B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Code Enforcement Officer</w:t>
      </w:r>
      <w:r>
        <w:rPr>
          <w:sz w:val="24"/>
          <w:szCs w:val="24"/>
        </w:rPr>
        <w:t xml:space="preserve"> stated that he received a call </w:t>
      </w:r>
      <w:r>
        <w:rPr>
          <w:sz w:val="24"/>
          <w:szCs w:val="24"/>
        </w:rPr>
        <w:t xml:space="preserve">from a developer </w:t>
      </w:r>
      <w:r w:rsidR="006829CE">
        <w:rPr>
          <w:sz w:val="24"/>
          <w:szCs w:val="24"/>
        </w:rPr>
        <w:t xml:space="preserve">for 10 acres of land for the use of a </w:t>
      </w:r>
      <w:r>
        <w:rPr>
          <w:sz w:val="24"/>
          <w:szCs w:val="24"/>
        </w:rPr>
        <w:t xml:space="preserve">solar </w:t>
      </w:r>
      <w:r w:rsidR="006829CE">
        <w:rPr>
          <w:sz w:val="24"/>
          <w:szCs w:val="24"/>
        </w:rPr>
        <w:t xml:space="preserve">farm. He suggested that the Planning Board recommend to the Town Board place a </w:t>
      </w:r>
      <w:r w:rsidR="00C875B0">
        <w:rPr>
          <w:sz w:val="24"/>
          <w:szCs w:val="24"/>
        </w:rPr>
        <w:t xml:space="preserve">moratorium </w:t>
      </w:r>
      <w:r w:rsidR="006829CE">
        <w:rPr>
          <w:sz w:val="24"/>
          <w:szCs w:val="24"/>
        </w:rPr>
        <w:t>for six months on the construction and installation of Commercial Solar Arrays</w:t>
      </w:r>
      <w:r w:rsidR="00C875B0">
        <w:rPr>
          <w:sz w:val="24"/>
          <w:szCs w:val="24"/>
        </w:rPr>
        <w:t xml:space="preserve">. </w:t>
      </w:r>
    </w:p>
    <w:p w:rsidR="006829CE" w:rsidRDefault="006829CE" w:rsidP="003F0BB1">
      <w:pPr>
        <w:pStyle w:val="NoSpacing"/>
        <w:rPr>
          <w:sz w:val="24"/>
          <w:szCs w:val="24"/>
        </w:rPr>
      </w:pPr>
    </w:p>
    <w:p w:rsidR="00AA6B73" w:rsidRDefault="006829CE" w:rsidP="003F0B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 motion was made by Joe and seconded by Carol to recommend to </w:t>
      </w:r>
      <w:r w:rsidR="00C875B0">
        <w:rPr>
          <w:sz w:val="24"/>
          <w:szCs w:val="24"/>
        </w:rPr>
        <w:t xml:space="preserve">the Town Board </w:t>
      </w:r>
      <w:r>
        <w:rPr>
          <w:sz w:val="24"/>
          <w:szCs w:val="24"/>
        </w:rPr>
        <w:t xml:space="preserve">that a </w:t>
      </w:r>
      <w:r w:rsidR="00C875B0">
        <w:rPr>
          <w:sz w:val="24"/>
          <w:szCs w:val="24"/>
        </w:rPr>
        <w:t>moratorium</w:t>
      </w:r>
      <w:r>
        <w:rPr>
          <w:sz w:val="24"/>
          <w:szCs w:val="24"/>
        </w:rPr>
        <w:t xml:space="preserve"> be placed on the construction of Commercial Solar Arrays for six months</w:t>
      </w:r>
      <w:r w:rsidR="00C875B0">
        <w:rPr>
          <w:sz w:val="24"/>
          <w:szCs w:val="24"/>
        </w:rPr>
        <w:t>.</w:t>
      </w:r>
      <w:r>
        <w:rPr>
          <w:sz w:val="24"/>
          <w:szCs w:val="24"/>
        </w:rPr>
        <w:t xml:space="preserve"> Carried</w:t>
      </w:r>
      <w:r w:rsidR="00C875B0">
        <w:rPr>
          <w:sz w:val="24"/>
          <w:szCs w:val="24"/>
        </w:rPr>
        <w:t>.</w:t>
      </w:r>
    </w:p>
    <w:p w:rsidR="006829CE" w:rsidRDefault="006829CE" w:rsidP="003F0BB1">
      <w:pPr>
        <w:pStyle w:val="NoSpacing"/>
        <w:rPr>
          <w:sz w:val="24"/>
          <w:szCs w:val="24"/>
        </w:rPr>
      </w:pPr>
    </w:p>
    <w:p w:rsidR="00C875B0" w:rsidRDefault="00C875B0" w:rsidP="003F0B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Southwestern Blvd: </w:t>
      </w:r>
      <w:r w:rsidR="006829CE">
        <w:rPr>
          <w:sz w:val="24"/>
          <w:szCs w:val="24"/>
        </w:rPr>
        <w:t xml:space="preserve">We received a SEQR from the applicant. Responses were discussed. There were no detrimental items in the SEQR. A copy of the SEQR is attached to the minutes. </w:t>
      </w:r>
      <w:proofErr w:type="spellStart"/>
      <w:r w:rsidR="006829CE">
        <w:rPr>
          <w:sz w:val="24"/>
          <w:szCs w:val="24"/>
        </w:rPr>
        <w:t>The</w:t>
      </w:r>
      <w:proofErr w:type="spellEnd"/>
      <w:r w:rsidR="006829CE">
        <w:rPr>
          <w:sz w:val="24"/>
          <w:szCs w:val="24"/>
        </w:rPr>
        <w:t xml:space="preserve"> response was read from the Erie County Department of Environment and Planning. The comments made will be included in the opinion to the Zoning Board. A copy of the response is attached.</w:t>
      </w:r>
    </w:p>
    <w:p w:rsidR="006829CE" w:rsidRDefault="006829CE" w:rsidP="003F0BB1">
      <w:pPr>
        <w:pStyle w:val="NoSpacing"/>
        <w:rPr>
          <w:sz w:val="24"/>
          <w:szCs w:val="24"/>
        </w:rPr>
      </w:pPr>
    </w:p>
    <w:p w:rsidR="00935071" w:rsidRDefault="00935071" w:rsidP="003F0B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Carol </w:t>
      </w:r>
      <w:r w:rsidR="006829CE">
        <w:rPr>
          <w:sz w:val="24"/>
          <w:szCs w:val="24"/>
        </w:rPr>
        <w:t xml:space="preserve">made a motion to </w:t>
      </w:r>
      <w:r w:rsidR="008B3B01">
        <w:rPr>
          <w:sz w:val="24"/>
          <w:szCs w:val="24"/>
        </w:rPr>
        <w:t>recommend to the Zoning Board of Appeals that the variance be approved.</w:t>
      </w:r>
      <w:r>
        <w:rPr>
          <w:sz w:val="24"/>
          <w:szCs w:val="24"/>
        </w:rPr>
        <w:t xml:space="preserve"> Janice</w:t>
      </w:r>
      <w:r w:rsidR="008B3B01">
        <w:rPr>
          <w:sz w:val="24"/>
          <w:szCs w:val="24"/>
        </w:rPr>
        <w:t xml:space="preserve"> seconded the motion</w:t>
      </w:r>
      <w:r>
        <w:rPr>
          <w:sz w:val="24"/>
          <w:szCs w:val="24"/>
        </w:rPr>
        <w:t>. Carried.</w:t>
      </w:r>
    </w:p>
    <w:p w:rsidR="00935071" w:rsidRDefault="00935071" w:rsidP="003F0BB1">
      <w:pPr>
        <w:pStyle w:val="NoSpacing"/>
        <w:rPr>
          <w:sz w:val="24"/>
          <w:szCs w:val="24"/>
        </w:rPr>
      </w:pPr>
    </w:p>
    <w:p w:rsidR="00F21102" w:rsidRDefault="006E503A" w:rsidP="003F0B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chairman advised the board of the results of the ZBA hearing regar</w:t>
      </w:r>
      <w:r w:rsidR="00F21102">
        <w:rPr>
          <w:sz w:val="24"/>
          <w:szCs w:val="24"/>
        </w:rPr>
        <w:t xml:space="preserve">ding the Meyer property. It was passed. </w:t>
      </w:r>
    </w:p>
    <w:p w:rsidR="006E503A" w:rsidRDefault="006E503A" w:rsidP="003F0BB1">
      <w:pPr>
        <w:pStyle w:val="NoSpacing"/>
        <w:rPr>
          <w:sz w:val="24"/>
          <w:szCs w:val="24"/>
        </w:rPr>
      </w:pPr>
    </w:p>
    <w:p w:rsidR="00F21102" w:rsidRDefault="006E503A" w:rsidP="003F0B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Jason made a m</w:t>
      </w:r>
      <w:r w:rsidR="00F21102">
        <w:rPr>
          <w:sz w:val="24"/>
          <w:szCs w:val="24"/>
        </w:rPr>
        <w:t>otion to adjourn</w:t>
      </w:r>
      <w:r>
        <w:rPr>
          <w:sz w:val="24"/>
          <w:szCs w:val="24"/>
        </w:rPr>
        <w:t xml:space="preserve"> the meeting</w:t>
      </w:r>
      <w:r w:rsidR="00F211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 w:rsidR="00F21102">
        <w:rPr>
          <w:sz w:val="24"/>
          <w:szCs w:val="24"/>
        </w:rPr>
        <w:t>Carol</w:t>
      </w:r>
      <w:r>
        <w:rPr>
          <w:sz w:val="24"/>
          <w:szCs w:val="24"/>
        </w:rPr>
        <w:t xml:space="preserve"> seconded it. Carried </w:t>
      </w:r>
      <w:bookmarkStart w:id="0" w:name="_GoBack"/>
      <w:bookmarkEnd w:id="0"/>
    </w:p>
    <w:p w:rsidR="00687DCA" w:rsidRDefault="00687DCA" w:rsidP="003F0BB1">
      <w:pPr>
        <w:pStyle w:val="NoSpacing"/>
        <w:rPr>
          <w:sz w:val="24"/>
          <w:szCs w:val="24"/>
        </w:rPr>
      </w:pPr>
    </w:p>
    <w:p w:rsidR="006E503A" w:rsidRDefault="006E503A" w:rsidP="003F0B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Respectfully Submitted</w:t>
      </w:r>
    </w:p>
    <w:p w:rsidR="006E503A" w:rsidRDefault="006E503A" w:rsidP="003F0B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Lynda Ostrowski</w:t>
      </w:r>
    </w:p>
    <w:p w:rsidR="006E503A" w:rsidRPr="00372F70" w:rsidRDefault="006E503A" w:rsidP="003F0B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Secretary</w:t>
      </w:r>
    </w:p>
    <w:sectPr w:rsidR="006E503A" w:rsidRPr="00372F70" w:rsidSect="00013A24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F7B"/>
    <w:rsid w:val="00013A24"/>
    <w:rsid w:val="000C5FDF"/>
    <w:rsid w:val="00101ACC"/>
    <w:rsid w:val="00150825"/>
    <w:rsid w:val="001A2002"/>
    <w:rsid w:val="001E5F9A"/>
    <w:rsid w:val="00266841"/>
    <w:rsid w:val="0029756B"/>
    <w:rsid w:val="00303D5B"/>
    <w:rsid w:val="00372F70"/>
    <w:rsid w:val="003F0BB1"/>
    <w:rsid w:val="00515594"/>
    <w:rsid w:val="00597EDC"/>
    <w:rsid w:val="005A284A"/>
    <w:rsid w:val="006829CE"/>
    <w:rsid w:val="00687DCA"/>
    <w:rsid w:val="00697FB6"/>
    <w:rsid w:val="006A781F"/>
    <w:rsid w:val="006E1EBA"/>
    <w:rsid w:val="006E503A"/>
    <w:rsid w:val="00803BF0"/>
    <w:rsid w:val="00814465"/>
    <w:rsid w:val="00817C6E"/>
    <w:rsid w:val="008B3B01"/>
    <w:rsid w:val="009065EE"/>
    <w:rsid w:val="00910871"/>
    <w:rsid w:val="00935071"/>
    <w:rsid w:val="009A7510"/>
    <w:rsid w:val="009D045D"/>
    <w:rsid w:val="009D53D5"/>
    <w:rsid w:val="009F6D5F"/>
    <w:rsid w:val="00A77F7B"/>
    <w:rsid w:val="00AA6B73"/>
    <w:rsid w:val="00AF0993"/>
    <w:rsid w:val="00B256D0"/>
    <w:rsid w:val="00BE0694"/>
    <w:rsid w:val="00BE5DE9"/>
    <w:rsid w:val="00C51B93"/>
    <w:rsid w:val="00C762A3"/>
    <w:rsid w:val="00C875B0"/>
    <w:rsid w:val="00CA3983"/>
    <w:rsid w:val="00CE7A62"/>
    <w:rsid w:val="00D25A0D"/>
    <w:rsid w:val="00D5259F"/>
    <w:rsid w:val="00DF1AF1"/>
    <w:rsid w:val="00E17C5B"/>
    <w:rsid w:val="00E36D79"/>
    <w:rsid w:val="00ED0B37"/>
    <w:rsid w:val="00F21102"/>
    <w:rsid w:val="00F535A9"/>
    <w:rsid w:val="00F8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DF589-1B17-41B2-B872-25E4E9A8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F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7F7B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9D53D5"/>
  </w:style>
  <w:style w:type="paragraph" w:styleId="BalloonText">
    <w:name w:val="Balloon Text"/>
    <w:basedOn w:val="Normal"/>
    <w:link w:val="BalloonTextChar"/>
    <w:uiPriority w:val="99"/>
    <w:semiHidden/>
    <w:unhideWhenUsed/>
    <w:rsid w:val="00266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Ostrowski</dc:creator>
  <cp:keywords/>
  <dc:description/>
  <cp:lastModifiedBy>Lynda Ostrowski</cp:lastModifiedBy>
  <cp:revision>5</cp:revision>
  <cp:lastPrinted>2016-05-03T15:15:00Z</cp:lastPrinted>
  <dcterms:created xsi:type="dcterms:W3CDTF">2016-05-03T20:48:00Z</dcterms:created>
  <dcterms:modified xsi:type="dcterms:W3CDTF">2016-05-04T01:07:00Z</dcterms:modified>
</cp:coreProperties>
</file>