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AB" w:rsidRDefault="00F75DAB" w:rsidP="00F75D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F75DAB" w:rsidRDefault="00F75DAB" w:rsidP="00F75D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>
        <w:rPr>
          <w:sz w:val="28"/>
          <w:szCs w:val="28"/>
        </w:rPr>
        <w:t xml:space="preserve"> 25, 2014</w:t>
      </w:r>
    </w:p>
    <w:p w:rsidR="00F75DAB" w:rsidRDefault="00F75DAB" w:rsidP="00F75DAB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836"/>
        <w:gridCol w:w="951"/>
        <w:gridCol w:w="1082"/>
        <w:gridCol w:w="909"/>
        <w:gridCol w:w="1112"/>
        <w:gridCol w:w="866"/>
        <w:gridCol w:w="879"/>
        <w:gridCol w:w="907"/>
        <w:gridCol w:w="1043"/>
      </w:tblGrid>
      <w:tr w:rsidR="00F75DAB" w:rsidRPr="00A83AA4" w:rsidTr="00F75DAB">
        <w:trPr>
          <w:trHeight w:val="800"/>
        </w:trPr>
        <w:tc>
          <w:tcPr>
            <w:tcW w:w="88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Tish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Brady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5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112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Deb</w:t>
            </w:r>
          </w:p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Wasmund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75DAB" w:rsidRPr="00A83AA4" w:rsidTr="00F75DAB">
        <w:trPr>
          <w:trHeight w:val="229"/>
        </w:trPr>
        <w:tc>
          <w:tcPr>
            <w:tcW w:w="88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3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5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112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6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7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F75DAB" w:rsidRPr="00A83AA4" w:rsidTr="004C2C8C">
        <w:trPr>
          <w:trHeight w:val="281"/>
        </w:trPr>
        <w:tc>
          <w:tcPr>
            <w:tcW w:w="88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2/25</w:t>
            </w:r>
          </w:p>
        </w:tc>
        <w:tc>
          <w:tcPr>
            <w:tcW w:w="83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51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112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66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9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7" w:type="dxa"/>
            <w:shd w:val="clear" w:color="auto" w:fill="auto"/>
          </w:tcPr>
          <w:p w:rsidR="00F75DAB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4C2C8C" w:rsidRPr="00A83AA4" w:rsidTr="004C2C8C">
        <w:trPr>
          <w:trHeight w:val="263"/>
        </w:trPr>
        <w:tc>
          <w:tcPr>
            <w:tcW w:w="881" w:type="dxa"/>
            <w:shd w:val="clear" w:color="auto" w:fill="auto"/>
          </w:tcPr>
          <w:p w:rsidR="004C2C8C" w:rsidRDefault="004C2C8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3/25</w:t>
            </w:r>
          </w:p>
        </w:tc>
        <w:tc>
          <w:tcPr>
            <w:tcW w:w="836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51" w:type="dxa"/>
            <w:shd w:val="clear" w:color="auto" w:fill="auto"/>
          </w:tcPr>
          <w:p w:rsidR="004C2C8C" w:rsidRDefault="004C2C8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9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112" w:type="dxa"/>
            <w:shd w:val="clear" w:color="auto" w:fill="auto"/>
          </w:tcPr>
          <w:p w:rsidR="004C2C8C" w:rsidRDefault="004C2C8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66" w:type="dxa"/>
            <w:shd w:val="clear" w:color="auto" w:fill="auto"/>
          </w:tcPr>
          <w:p w:rsidR="004C2C8C" w:rsidRDefault="00204E0C" w:rsidP="00204E0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9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7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4C2C8C" w:rsidRDefault="00204E0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F75DAB" w:rsidRPr="00A83AA4" w:rsidTr="00F75DAB">
        <w:trPr>
          <w:trHeight w:val="459"/>
        </w:trPr>
        <w:tc>
          <w:tcPr>
            <w:tcW w:w="88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3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F75DAB" w:rsidRPr="00A83AA4" w:rsidRDefault="000C2110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75DAB" w:rsidRDefault="004C2C8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4C2C8C" w:rsidRPr="00A83AA4" w:rsidRDefault="004C2C8C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F75DAB" w:rsidRPr="00A83AA4" w:rsidRDefault="00F75DAB" w:rsidP="00F75D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A59FA" w:rsidRDefault="004A59FA" w:rsidP="00F75DAB"/>
    <w:p w:rsidR="00F75DAB" w:rsidRDefault="00F75DAB" w:rsidP="00F75DAB"/>
    <w:p w:rsidR="00F75DAB" w:rsidRDefault="00F75DAB" w:rsidP="00F75DAB"/>
    <w:p w:rsidR="00F75DAB" w:rsidRDefault="00F75DAB" w:rsidP="00F75DAB"/>
    <w:p w:rsidR="00F75DAB" w:rsidRDefault="00F75DAB" w:rsidP="00F75DAB"/>
    <w:p w:rsidR="004C2C8C" w:rsidRDefault="004C2C8C" w:rsidP="00F75DAB">
      <w:pPr>
        <w:pStyle w:val="NoSpacing"/>
        <w:rPr>
          <w:sz w:val="28"/>
          <w:szCs w:val="28"/>
        </w:rPr>
      </w:pPr>
    </w:p>
    <w:p w:rsidR="00F75DAB" w:rsidRDefault="00F75DAB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Guests:</w:t>
      </w:r>
      <w:r w:rsidR="004C2C8C">
        <w:rPr>
          <w:sz w:val="28"/>
          <w:szCs w:val="28"/>
        </w:rPr>
        <w:t xml:space="preserve"> Code Enforcement Officer Gary Brecker, </w:t>
      </w:r>
      <w:r w:rsidR="009B0A60">
        <w:rPr>
          <w:sz w:val="28"/>
          <w:szCs w:val="28"/>
        </w:rPr>
        <w:t xml:space="preserve">Town Board </w:t>
      </w:r>
      <w:proofErr w:type="spellStart"/>
      <w:r w:rsidR="009B0A60">
        <w:rPr>
          <w:sz w:val="28"/>
          <w:szCs w:val="28"/>
        </w:rPr>
        <w:t>Liasion</w:t>
      </w:r>
      <w:proofErr w:type="spellEnd"/>
      <w:r w:rsidR="00A41F2E">
        <w:rPr>
          <w:sz w:val="28"/>
          <w:szCs w:val="28"/>
        </w:rPr>
        <w:t xml:space="preserve"> Mark </w:t>
      </w:r>
      <w:proofErr w:type="spellStart"/>
      <w:r w:rsidR="00A41F2E">
        <w:rPr>
          <w:sz w:val="28"/>
          <w:szCs w:val="28"/>
        </w:rPr>
        <w:t>DeCarlo</w:t>
      </w:r>
      <w:proofErr w:type="spellEnd"/>
      <w:r w:rsidR="00A41F2E">
        <w:rPr>
          <w:sz w:val="28"/>
          <w:szCs w:val="28"/>
        </w:rPr>
        <w:t>,</w:t>
      </w:r>
      <w:r w:rsidR="00A42201">
        <w:rPr>
          <w:sz w:val="28"/>
          <w:szCs w:val="28"/>
        </w:rPr>
        <w:t xml:space="preserve"> Town Board Councilman Don Clark</w:t>
      </w:r>
      <w:r w:rsidR="00DD2E87">
        <w:rPr>
          <w:sz w:val="28"/>
          <w:szCs w:val="28"/>
        </w:rPr>
        <w:t xml:space="preserve">, Wes </w:t>
      </w:r>
      <w:proofErr w:type="spellStart"/>
      <w:r w:rsidR="00DD2E87">
        <w:rPr>
          <w:sz w:val="28"/>
          <w:szCs w:val="28"/>
        </w:rPr>
        <w:t>Awald</w:t>
      </w:r>
      <w:proofErr w:type="spellEnd"/>
      <w:r w:rsidR="00DD2E87">
        <w:rPr>
          <w:sz w:val="28"/>
          <w:szCs w:val="28"/>
        </w:rPr>
        <w:t xml:space="preserve">, Vitus </w:t>
      </w:r>
      <w:proofErr w:type="spellStart"/>
      <w:r w:rsidR="00DD2E87">
        <w:rPr>
          <w:sz w:val="28"/>
          <w:szCs w:val="28"/>
        </w:rPr>
        <w:t>Loritto</w:t>
      </w:r>
      <w:proofErr w:type="spellEnd"/>
    </w:p>
    <w:p w:rsidR="00A42201" w:rsidRDefault="00A42201" w:rsidP="00F75DAB">
      <w:pPr>
        <w:pStyle w:val="NoSpacing"/>
        <w:rPr>
          <w:sz w:val="28"/>
          <w:szCs w:val="28"/>
        </w:rPr>
      </w:pPr>
    </w:p>
    <w:p w:rsidR="00A42201" w:rsidRDefault="00A4220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Called to order </w:t>
      </w:r>
      <w:r w:rsidR="00BE5263">
        <w:rPr>
          <w:sz w:val="28"/>
          <w:szCs w:val="28"/>
        </w:rPr>
        <w:t>– Chairman Ostrowski called the meeting to order at 7:04pm</w:t>
      </w:r>
    </w:p>
    <w:p w:rsidR="00BE5263" w:rsidRDefault="00BE5263" w:rsidP="00F75DAB">
      <w:pPr>
        <w:pStyle w:val="NoSpacing"/>
        <w:rPr>
          <w:sz w:val="28"/>
          <w:szCs w:val="28"/>
        </w:rPr>
      </w:pPr>
    </w:p>
    <w:p w:rsidR="00A42201" w:rsidRDefault="00807E90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to Councilman </w:t>
      </w:r>
      <w:proofErr w:type="spellStart"/>
      <w:r>
        <w:rPr>
          <w:sz w:val="28"/>
          <w:szCs w:val="28"/>
        </w:rPr>
        <w:t>DeCarlo</w:t>
      </w:r>
      <w:proofErr w:type="spellEnd"/>
      <w:r>
        <w:rPr>
          <w:sz w:val="28"/>
          <w:szCs w:val="28"/>
        </w:rPr>
        <w:t xml:space="preserve"> for the refreshments.</w:t>
      </w:r>
    </w:p>
    <w:p w:rsidR="00807E90" w:rsidRDefault="00807E90" w:rsidP="00F75DAB">
      <w:pPr>
        <w:pStyle w:val="NoSpacing"/>
        <w:rPr>
          <w:sz w:val="28"/>
          <w:szCs w:val="28"/>
        </w:rPr>
      </w:pPr>
    </w:p>
    <w:p w:rsidR="00A42201" w:rsidRDefault="009B0A60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</w:t>
      </w:r>
      <w:r w:rsidR="00A42201">
        <w:rPr>
          <w:sz w:val="28"/>
          <w:szCs w:val="28"/>
        </w:rPr>
        <w:t>nutes</w:t>
      </w:r>
      <w:r>
        <w:rPr>
          <w:sz w:val="28"/>
          <w:szCs w:val="28"/>
        </w:rPr>
        <w:t xml:space="preserve"> of previous meeting </w:t>
      </w:r>
      <w:r w:rsidR="00A42201">
        <w:rPr>
          <w:sz w:val="28"/>
          <w:szCs w:val="28"/>
        </w:rPr>
        <w:t xml:space="preserve">– </w:t>
      </w:r>
      <w:r>
        <w:rPr>
          <w:sz w:val="28"/>
          <w:szCs w:val="28"/>
        </w:rPr>
        <w:t>A m</w:t>
      </w:r>
      <w:r w:rsidR="00A42201">
        <w:rPr>
          <w:sz w:val="28"/>
          <w:szCs w:val="28"/>
        </w:rPr>
        <w:t xml:space="preserve">otion to approve </w:t>
      </w:r>
      <w:r>
        <w:rPr>
          <w:sz w:val="28"/>
          <w:szCs w:val="28"/>
        </w:rPr>
        <w:t xml:space="preserve">the minutes of the February meeting was made by </w:t>
      </w:r>
      <w:r w:rsidR="00A42201">
        <w:rPr>
          <w:sz w:val="28"/>
          <w:szCs w:val="28"/>
        </w:rPr>
        <w:t xml:space="preserve">Janice </w:t>
      </w:r>
      <w:r>
        <w:rPr>
          <w:sz w:val="28"/>
          <w:szCs w:val="28"/>
        </w:rPr>
        <w:t xml:space="preserve">and </w:t>
      </w:r>
      <w:r w:rsidR="00A42201">
        <w:rPr>
          <w:sz w:val="28"/>
          <w:szCs w:val="28"/>
        </w:rPr>
        <w:t>2</w:t>
      </w:r>
      <w:r w:rsidR="00A42201" w:rsidRPr="00A4220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Ed. Approved.</w:t>
      </w:r>
    </w:p>
    <w:p w:rsidR="00A42201" w:rsidRDefault="00A42201" w:rsidP="00F75DAB">
      <w:pPr>
        <w:pStyle w:val="NoSpacing"/>
        <w:rPr>
          <w:sz w:val="28"/>
          <w:szCs w:val="28"/>
        </w:rPr>
      </w:pPr>
    </w:p>
    <w:p w:rsidR="00A42201" w:rsidRDefault="00A4220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Info</w:t>
      </w:r>
      <w:r w:rsidR="009B0A60">
        <w:rPr>
          <w:sz w:val="28"/>
          <w:szCs w:val="28"/>
        </w:rPr>
        <w:t xml:space="preserve">rmation on recommendations: Chairman Ostrowski informed the members </w:t>
      </w:r>
      <w:r w:rsidR="00295385">
        <w:rPr>
          <w:sz w:val="28"/>
          <w:szCs w:val="28"/>
        </w:rPr>
        <w:t>that the recommendation to review the Master Plan is under review by the Town Board.</w:t>
      </w:r>
    </w:p>
    <w:p w:rsidR="00A42201" w:rsidRDefault="00295385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Building P</w:t>
      </w:r>
      <w:r w:rsidR="00A42201">
        <w:rPr>
          <w:sz w:val="28"/>
          <w:szCs w:val="28"/>
        </w:rPr>
        <w:t>ermit –</w:t>
      </w:r>
      <w:r>
        <w:rPr>
          <w:sz w:val="28"/>
          <w:szCs w:val="28"/>
        </w:rPr>
        <w:t xml:space="preserve"> The recommended amendment to the building permit was adopted </w:t>
      </w:r>
      <w:r w:rsidR="009B0A60">
        <w:rPr>
          <w:sz w:val="28"/>
          <w:szCs w:val="28"/>
        </w:rPr>
        <w:t>by the town board</w:t>
      </w:r>
      <w:r>
        <w:rPr>
          <w:sz w:val="28"/>
          <w:szCs w:val="28"/>
        </w:rPr>
        <w:t>.</w:t>
      </w:r>
    </w:p>
    <w:p w:rsidR="00A42201" w:rsidRDefault="00295385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Lime D</w:t>
      </w:r>
      <w:r w:rsidR="00A42201">
        <w:rPr>
          <w:sz w:val="28"/>
          <w:szCs w:val="28"/>
        </w:rPr>
        <w:t>ryer –</w:t>
      </w:r>
      <w:r>
        <w:rPr>
          <w:sz w:val="28"/>
          <w:szCs w:val="28"/>
        </w:rPr>
        <w:t xml:space="preserve"> N</w:t>
      </w:r>
      <w:r w:rsidR="00A42201">
        <w:rPr>
          <w:sz w:val="28"/>
          <w:szCs w:val="28"/>
        </w:rPr>
        <w:t>o building is involved so no building</w:t>
      </w:r>
      <w:r>
        <w:rPr>
          <w:sz w:val="28"/>
          <w:szCs w:val="28"/>
        </w:rPr>
        <w:t xml:space="preserve"> permit is required. T</w:t>
      </w:r>
      <w:r w:rsidR="00A42201">
        <w:rPr>
          <w:sz w:val="28"/>
          <w:szCs w:val="28"/>
        </w:rPr>
        <w:t>h</w:t>
      </w:r>
      <w:r>
        <w:rPr>
          <w:sz w:val="28"/>
          <w:szCs w:val="28"/>
        </w:rPr>
        <w:t>e Board stated that the Code Enforcement Officer has the authority to allow Mr. H</w:t>
      </w:r>
      <w:r w:rsidR="00A42201">
        <w:rPr>
          <w:sz w:val="28"/>
          <w:szCs w:val="28"/>
        </w:rPr>
        <w:t xml:space="preserve">ill to put in the lime dryer. </w:t>
      </w:r>
      <w:r>
        <w:rPr>
          <w:sz w:val="28"/>
          <w:szCs w:val="28"/>
        </w:rPr>
        <w:t>Mr. Hill may have this project on hold until he can find funding for the $</w:t>
      </w:r>
      <w:r w:rsidR="00A42201">
        <w:rPr>
          <w:sz w:val="28"/>
          <w:szCs w:val="28"/>
        </w:rPr>
        <w:t xml:space="preserve">140,000 cost for the </w:t>
      </w:r>
      <w:r>
        <w:rPr>
          <w:sz w:val="28"/>
          <w:szCs w:val="28"/>
        </w:rPr>
        <w:t xml:space="preserve">installation of the </w:t>
      </w:r>
      <w:r w:rsidR="00A42201">
        <w:rPr>
          <w:sz w:val="28"/>
          <w:szCs w:val="28"/>
        </w:rPr>
        <w:t>gas line.</w:t>
      </w:r>
    </w:p>
    <w:p w:rsidR="00A42201" w:rsidRDefault="00A42201" w:rsidP="00F75DAB">
      <w:pPr>
        <w:pStyle w:val="NoSpacing"/>
        <w:rPr>
          <w:sz w:val="28"/>
          <w:szCs w:val="28"/>
        </w:rPr>
      </w:pPr>
    </w:p>
    <w:p w:rsidR="00E4152F" w:rsidRDefault="00A4220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Local Law No. 1 </w:t>
      </w:r>
      <w:r w:rsidR="00E4152F">
        <w:rPr>
          <w:sz w:val="28"/>
          <w:szCs w:val="28"/>
        </w:rPr>
        <w:t xml:space="preserve">– 2014 – Town Attorney </w:t>
      </w:r>
      <w:r w:rsidR="00295385">
        <w:rPr>
          <w:sz w:val="28"/>
          <w:szCs w:val="28"/>
        </w:rPr>
        <w:t xml:space="preserve">Trask </w:t>
      </w:r>
      <w:r w:rsidR="00E4152F">
        <w:rPr>
          <w:sz w:val="28"/>
          <w:szCs w:val="28"/>
        </w:rPr>
        <w:t xml:space="preserve">drafted a law </w:t>
      </w:r>
      <w:r w:rsidR="00295385">
        <w:rPr>
          <w:sz w:val="28"/>
          <w:szCs w:val="28"/>
        </w:rPr>
        <w:t>stating</w:t>
      </w:r>
      <w:r w:rsidR="00E4152F">
        <w:rPr>
          <w:sz w:val="28"/>
          <w:szCs w:val="28"/>
        </w:rPr>
        <w:t xml:space="preserve"> the </w:t>
      </w:r>
      <w:r w:rsidR="00295385">
        <w:rPr>
          <w:sz w:val="28"/>
          <w:szCs w:val="28"/>
        </w:rPr>
        <w:t>C</w:t>
      </w:r>
      <w:r w:rsidR="00E4152F">
        <w:rPr>
          <w:sz w:val="28"/>
          <w:szCs w:val="28"/>
        </w:rPr>
        <w:t xml:space="preserve">EO </w:t>
      </w:r>
      <w:r w:rsidR="00295385">
        <w:rPr>
          <w:sz w:val="28"/>
          <w:szCs w:val="28"/>
        </w:rPr>
        <w:t xml:space="preserve">may </w:t>
      </w:r>
      <w:r w:rsidR="00E4152F">
        <w:rPr>
          <w:sz w:val="28"/>
          <w:szCs w:val="28"/>
        </w:rPr>
        <w:t>issue permits allowing utilities to establish temp</w:t>
      </w:r>
      <w:r w:rsidR="00295385">
        <w:rPr>
          <w:sz w:val="28"/>
          <w:szCs w:val="28"/>
        </w:rPr>
        <w:t>orary</w:t>
      </w:r>
      <w:r w:rsidR="00E4152F">
        <w:rPr>
          <w:sz w:val="28"/>
          <w:szCs w:val="28"/>
        </w:rPr>
        <w:t xml:space="preserve"> storage</w:t>
      </w:r>
      <w:r w:rsidR="00C37508">
        <w:rPr>
          <w:sz w:val="28"/>
          <w:szCs w:val="28"/>
        </w:rPr>
        <w:t xml:space="preserve"> </w:t>
      </w:r>
      <w:r w:rsidR="00E4152F">
        <w:rPr>
          <w:sz w:val="28"/>
          <w:szCs w:val="28"/>
        </w:rPr>
        <w:t xml:space="preserve">or service yards for a time period </w:t>
      </w:r>
      <w:r w:rsidR="00295385">
        <w:rPr>
          <w:sz w:val="28"/>
          <w:szCs w:val="28"/>
        </w:rPr>
        <w:t>up to</w:t>
      </w:r>
      <w:r w:rsidR="00E4152F">
        <w:rPr>
          <w:sz w:val="28"/>
          <w:szCs w:val="28"/>
        </w:rPr>
        <w:t xml:space="preserve"> 6 months.</w:t>
      </w:r>
    </w:p>
    <w:p w:rsidR="00E4152F" w:rsidRDefault="00C37508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Concerns: </w:t>
      </w:r>
      <w:r w:rsidR="00E4152F">
        <w:rPr>
          <w:sz w:val="28"/>
          <w:szCs w:val="28"/>
        </w:rPr>
        <w:t xml:space="preserve">If the company </w:t>
      </w:r>
      <w:r>
        <w:rPr>
          <w:sz w:val="28"/>
          <w:szCs w:val="28"/>
        </w:rPr>
        <w:t>put a parking lot</w:t>
      </w:r>
      <w:r w:rsidR="00E4152F">
        <w:rPr>
          <w:sz w:val="28"/>
          <w:szCs w:val="28"/>
        </w:rPr>
        <w:t xml:space="preserve"> on </w:t>
      </w:r>
      <w:r>
        <w:rPr>
          <w:sz w:val="28"/>
          <w:szCs w:val="28"/>
        </w:rPr>
        <w:t xml:space="preserve">the </w:t>
      </w:r>
      <w:r w:rsidR="00E4152F">
        <w:rPr>
          <w:sz w:val="28"/>
          <w:szCs w:val="28"/>
        </w:rPr>
        <w:t xml:space="preserve">property and the owner wanted to keep the parking lot, the owner would have to ask for a </w:t>
      </w:r>
      <w:r>
        <w:rPr>
          <w:sz w:val="28"/>
          <w:szCs w:val="28"/>
        </w:rPr>
        <w:t xml:space="preserve">building </w:t>
      </w:r>
      <w:r w:rsidR="00E4152F">
        <w:rPr>
          <w:sz w:val="28"/>
          <w:szCs w:val="28"/>
        </w:rPr>
        <w:t xml:space="preserve">permit. Does this law put a limit on what could be stored ex: hazmat material? Possibly add “prior approval of what’s being stored. The lease would state the return of the land to prior conditions. </w:t>
      </w:r>
      <w:r w:rsidR="00132B7E">
        <w:rPr>
          <w:sz w:val="28"/>
          <w:szCs w:val="28"/>
        </w:rPr>
        <w:t>Materials that are regulated by DEC.</w:t>
      </w:r>
    </w:p>
    <w:p w:rsidR="00132B7E" w:rsidRDefault="00132B7E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Town Board is the lead agency. Once </w:t>
      </w:r>
      <w:r w:rsidR="00C37508">
        <w:rPr>
          <w:sz w:val="28"/>
          <w:szCs w:val="28"/>
        </w:rPr>
        <w:t>the Chairman</w:t>
      </w:r>
      <w:r>
        <w:rPr>
          <w:sz w:val="28"/>
          <w:szCs w:val="28"/>
        </w:rPr>
        <w:t xml:space="preserve"> makes a draft </w:t>
      </w:r>
      <w:r w:rsidR="00C37508">
        <w:rPr>
          <w:sz w:val="28"/>
          <w:szCs w:val="28"/>
        </w:rPr>
        <w:t xml:space="preserve">to incorporate the suggestions, </w:t>
      </w:r>
      <w:r>
        <w:rPr>
          <w:sz w:val="28"/>
          <w:szCs w:val="28"/>
        </w:rPr>
        <w:t>the sec</w:t>
      </w:r>
      <w:r w:rsidR="00C37508">
        <w:rPr>
          <w:sz w:val="28"/>
          <w:szCs w:val="28"/>
        </w:rPr>
        <w:t>retary</w:t>
      </w:r>
      <w:r>
        <w:rPr>
          <w:sz w:val="28"/>
          <w:szCs w:val="28"/>
        </w:rPr>
        <w:t xml:space="preserve"> will email to </w:t>
      </w:r>
      <w:r w:rsidR="00C37508">
        <w:rPr>
          <w:sz w:val="28"/>
          <w:szCs w:val="28"/>
        </w:rPr>
        <w:t xml:space="preserve">the members </w:t>
      </w:r>
      <w:r>
        <w:rPr>
          <w:sz w:val="28"/>
          <w:szCs w:val="28"/>
        </w:rPr>
        <w:t>for approval.</w:t>
      </w:r>
    </w:p>
    <w:p w:rsidR="00132B7E" w:rsidRDefault="00132B7E" w:rsidP="00F75DAB">
      <w:pPr>
        <w:pStyle w:val="NoSpacing"/>
        <w:rPr>
          <w:sz w:val="28"/>
          <w:szCs w:val="28"/>
        </w:rPr>
      </w:pPr>
    </w:p>
    <w:p w:rsidR="000C2110" w:rsidRDefault="00C37508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Request for Indoor Archery Business</w:t>
      </w:r>
      <w:r w:rsidR="00DD2E87">
        <w:rPr>
          <w:sz w:val="28"/>
          <w:szCs w:val="28"/>
        </w:rPr>
        <w:t xml:space="preserve"> – </w:t>
      </w:r>
      <w:proofErr w:type="spellStart"/>
      <w:r w:rsidR="00DD2E87">
        <w:rPr>
          <w:sz w:val="28"/>
          <w:szCs w:val="28"/>
        </w:rPr>
        <w:t>Mr</w:t>
      </w:r>
      <w:proofErr w:type="spellEnd"/>
      <w:r w:rsidR="00DD2E87">
        <w:rPr>
          <w:sz w:val="28"/>
          <w:szCs w:val="28"/>
        </w:rPr>
        <w:t xml:space="preserve"> </w:t>
      </w:r>
      <w:proofErr w:type="spellStart"/>
      <w:r w:rsidR="001669F1">
        <w:rPr>
          <w:sz w:val="28"/>
          <w:szCs w:val="28"/>
        </w:rPr>
        <w:t>Loritto</w:t>
      </w:r>
      <w:proofErr w:type="spellEnd"/>
      <w:r w:rsidR="001669F1">
        <w:rPr>
          <w:sz w:val="28"/>
          <w:szCs w:val="28"/>
        </w:rPr>
        <w:t xml:space="preserve">, who is the owner of the business, said he will </w:t>
      </w:r>
      <w:r w:rsidR="00DD2E87">
        <w:rPr>
          <w:sz w:val="28"/>
          <w:szCs w:val="28"/>
        </w:rPr>
        <w:t xml:space="preserve">be selling </w:t>
      </w:r>
      <w:r>
        <w:rPr>
          <w:sz w:val="28"/>
          <w:szCs w:val="28"/>
        </w:rPr>
        <w:t>archery equipment</w:t>
      </w:r>
      <w:r w:rsidR="001669F1">
        <w:rPr>
          <w:sz w:val="28"/>
          <w:szCs w:val="28"/>
        </w:rPr>
        <w:t xml:space="preserve"> and teaching archery. The building he would be renting is owned by Mr. </w:t>
      </w:r>
      <w:proofErr w:type="spellStart"/>
      <w:r w:rsidR="001669F1">
        <w:rPr>
          <w:sz w:val="28"/>
          <w:szCs w:val="28"/>
        </w:rPr>
        <w:t>Awald</w:t>
      </w:r>
      <w:proofErr w:type="spellEnd"/>
      <w:r w:rsidR="001669F1">
        <w:rPr>
          <w:sz w:val="28"/>
          <w:szCs w:val="28"/>
        </w:rPr>
        <w:t xml:space="preserve"> and </w:t>
      </w:r>
      <w:r w:rsidR="00DD2E87">
        <w:rPr>
          <w:sz w:val="28"/>
          <w:szCs w:val="28"/>
        </w:rPr>
        <w:t xml:space="preserve">is zoned </w:t>
      </w:r>
      <w:r w:rsidR="001669F1">
        <w:rPr>
          <w:sz w:val="28"/>
          <w:szCs w:val="28"/>
        </w:rPr>
        <w:t xml:space="preserve">for </w:t>
      </w:r>
      <w:r w:rsidR="00DD2E87">
        <w:rPr>
          <w:sz w:val="28"/>
          <w:szCs w:val="28"/>
        </w:rPr>
        <w:t xml:space="preserve">agricultural </w:t>
      </w:r>
      <w:r w:rsidR="001669F1">
        <w:rPr>
          <w:sz w:val="28"/>
          <w:szCs w:val="28"/>
        </w:rPr>
        <w:t>use.</w:t>
      </w:r>
      <w:r w:rsidR="00DD2E87">
        <w:rPr>
          <w:sz w:val="28"/>
          <w:szCs w:val="28"/>
        </w:rPr>
        <w:t xml:space="preserve"> </w:t>
      </w:r>
      <w:r w:rsidR="001669F1">
        <w:rPr>
          <w:sz w:val="28"/>
          <w:szCs w:val="28"/>
        </w:rPr>
        <w:t>The CEO in his letter, (copy attached) suggested that archery is an agricultural business because archery can be used as animal control. The board members disagreed. After a lengthy deliberation, a motion was made by Joe and 2</w:t>
      </w:r>
      <w:r w:rsidR="001669F1" w:rsidRPr="001669F1">
        <w:rPr>
          <w:sz w:val="28"/>
          <w:szCs w:val="28"/>
          <w:vertAlign w:val="superscript"/>
        </w:rPr>
        <w:t>nd</w:t>
      </w:r>
      <w:r w:rsidR="001669F1">
        <w:rPr>
          <w:sz w:val="28"/>
          <w:szCs w:val="28"/>
        </w:rPr>
        <w:t xml:space="preserve"> by Neil to send a recommendation to the Town Board to deny Mr. </w:t>
      </w:r>
      <w:proofErr w:type="spellStart"/>
      <w:r w:rsidR="001669F1">
        <w:rPr>
          <w:sz w:val="28"/>
          <w:szCs w:val="28"/>
        </w:rPr>
        <w:t>Loritto</w:t>
      </w:r>
      <w:proofErr w:type="spellEnd"/>
      <w:r w:rsidR="001669F1">
        <w:rPr>
          <w:sz w:val="28"/>
          <w:szCs w:val="28"/>
        </w:rPr>
        <w:t xml:space="preserve"> to operate an indoor </w:t>
      </w:r>
      <w:r w:rsidR="00566900">
        <w:rPr>
          <w:sz w:val="28"/>
          <w:szCs w:val="28"/>
        </w:rPr>
        <w:t>archery business in an agricultural zone.</w:t>
      </w:r>
      <w:r w:rsidR="001669F1">
        <w:rPr>
          <w:sz w:val="28"/>
          <w:szCs w:val="28"/>
        </w:rPr>
        <w:t xml:space="preserve"> Ayes – Neil, Joe, E</w:t>
      </w:r>
      <w:r w:rsidR="00923BDE">
        <w:rPr>
          <w:sz w:val="28"/>
          <w:szCs w:val="28"/>
        </w:rPr>
        <w:t>d</w:t>
      </w:r>
      <w:r w:rsidR="00A65651">
        <w:rPr>
          <w:sz w:val="28"/>
          <w:szCs w:val="28"/>
        </w:rPr>
        <w:t xml:space="preserve"> &amp; </w:t>
      </w:r>
      <w:r w:rsidR="00923BDE">
        <w:rPr>
          <w:sz w:val="28"/>
          <w:szCs w:val="28"/>
        </w:rPr>
        <w:t>Janice</w:t>
      </w:r>
      <w:r w:rsidR="00A65651">
        <w:rPr>
          <w:sz w:val="28"/>
          <w:szCs w:val="28"/>
        </w:rPr>
        <w:t xml:space="preserve">. </w:t>
      </w:r>
      <w:r w:rsidR="00923BDE">
        <w:rPr>
          <w:sz w:val="28"/>
          <w:szCs w:val="28"/>
        </w:rPr>
        <w:t xml:space="preserve">Jamey </w:t>
      </w:r>
      <w:r w:rsidR="00A65651">
        <w:rPr>
          <w:sz w:val="28"/>
          <w:szCs w:val="28"/>
        </w:rPr>
        <w:t xml:space="preserve">– </w:t>
      </w:r>
      <w:r w:rsidR="00A65651">
        <w:rPr>
          <w:sz w:val="28"/>
          <w:szCs w:val="28"/>
        </w:rPr>
        <w:t>abstain</w:t>
      </w:r>
      <w:r w:rsidR="00A65651">
        <w:rPr>
          <w:sz w:val="28"/>
          <w:szCs w:val="28"/>
        </w:rPr>
        <w:t>. Motion Carried.</w:t>
      </w:r>
    </w:p>
    <w:p w:rsidR="00923BDE" w:rsidRDefault="00923BDE" w:rsidP="00F75DAB">
      <w:pPr>
        <w:pStyle w:val="NoSpacing"/>
        <w:rPr>
          <w:sz w:val="28"/>
          <w:szCs w:val="28"/>
        </w:rPr>
      </w:pPr>
    </w:p>
    <w:p w:rsidR="00A40283" w:rsidRDefault="00807E90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r w:rsidR="00A65651">
        <w:rPr>
          <w:sz w:val="28"/>
          <w:szCs w:val="28"/>
        </w:rPr>
        <w:t>made a re</w:t>
      </w:r>
      <w:r>
        <w:rPr>
          <w:sz w:val="28"/>
          <w:szCs w:val="28"/>
        </w:rPr>
        <w:t xml:space="preserve">commendation </w:t>
      </w:r>
      <w:r w:rsidR="00A65651">
        <w:rPr>
          <w:sz w:val="28"/>
          <w:szCs w:val="28"/>
        </w:rPr>
        <w:t>and 2</w:t>
      </w:r>
      <w:r w:rsidR="00A65651" w:rsidRPr="00A65651">
        <w:rPr>
          <w:sz w:val="28"/>
          <w:szCs w:val="28"/>
          <w:vertAlign w:val="superscript"/>
        </w:rPr>
        <w:t>nd</w:t>
      </w:r>
      <w:r w:rsidR="00A65651">
        <w:rPr>
          <w:sz w:val="28"/>
          <w:szCs w:val="28"/>
        </w:rPr>
        <w:t xml:space="preserve"> by Ed </w:t>
      </w:r>
      <w:r>
        <w:rPr>
          <w:sz w:val="28"/>
          <w:szCs w:val="28"/>
        </w:rPr>
        <w:t xml:space="preserve">that </w:t>
      </w:r>
      <w:r w:rsidR="00A65651">
        <w:rPr>
          <w:sz w:val="28"/>
          <w:szCs w:val="28"/>
        </w:rPr>
        <w:t>S</w:t>
      </w:r>
      <w:r>
        <w:rPr>
          <w:sz w:val="28"/>
          <w:szCs w:val="28"/>
        </w:rPr>
        <w:t>ec</w:t>
      </w:r>
      <w:r w:rsidR="00A65651">
        <w:rPr>
          <w:sz w:val="28"/>
          <w:szCs w:val="28"/>
        </w:rPr>
        <w:t>tion 161-16 C</w:t>
      </w:r>
      <w:r>
        <w:rPr>
          <w:sz w:val="28"/>
          <w:szCs w:val="28"/>
        </w:rPr>
        <w:t xml:space="preserve"> 3 be added to the special use permit to include indoor commercial rec</w:t>
      </w:r>
      <w:r w:rsidR="00A65651">
        <w:rPr>
          <w:sz w:val="28"/>
          <w:szCs w:val="28"/>
        </w:rPr>
        <w:t>reation</w:t>
      </w:r>
      <w:r>
        <w:rPr>
          <w:sz w:val="28"/>
          <w:szCs w:val="28"/>
        </w:rPr>
        <w:t xml:space="preserve"> uses. </w:t>
      </w:r>
      <w:r w:rsidR="00A65651">
        <w:rPr>
          <w:sz w:val="28"/>
          <w:szCs w:val="28"/>
        </w:rPr>
        <w:t>Carried.</w:t>
      </w:r>
    </w:p>
    <w:p w:rsidR="00807E90" w:rsidRDefault="00807E90" w:rsidP="00F75DAB">
      <w:pPr>
        <w:pStyle w:val="NoSpacing"/>
        <w:rPr>
          <w:sz w:val="28"/>
          <w:szCs w:val="28"/>
        </w:rPr>
      </w:pPr>
    </w:p>
    <w:p w:rsidR="00807E90" w:rsidRDefault="00807E90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to adjourn – </w:t>
      </w:r>
      <w:r w:rsidR="00A65651">
        <w:rPr>
          <w:sz w:val="28"/>
          <w:szCs w:val="28"/>
        </w:rPr>
        <w:t>A motion was made by J</w:t>
      </w:r>
      <w:r>
        <w:rPr>
          <w:sz w:val="28"/>
          <w:szCs w:val="28"/>
        </w:rPr>
        <w:t>anice</w:t>
      </w:r>
      <w:r w:rsidR="00A65651">
        <w:rPr>
          <w:sz w:val="28"/>
          <w:szCs w:val="28"/>
        </w:rPr>
        <w:t xml:space="preserve"> and 2</w:t>
      </w:r>
      <w:r w:rsidR="00A65651" w:rsidRPr="00A65651">
        <w:rPr>
          <w:sz w:val="28"/>
          <w:szCs w:val="28"/>
          <w:vertAlign w:val="superscript"/>
        </w:rPr>
        <w:t>nd</w:t>
      </w:r>
      <w:r w:rsidR="00A65651">
        <w:rPr>
          <w:sz w:val="28"/>
          <w:szCs w:val="28"/>
        </w:rPr>
        <w:t xml:space="preserve"> by E</w:t>
      </w:r>
      <w:r>
        <w:rPr>
          <w:sz w:val="28"/>
          <w:szCs w:val="28"/>
        </w:rPr>
        <w:t xml:space="preserve">d </w:t>
      </w:r>
      <w:r w:rsidR="00A65651">
        <w:rPr>
          <w:sz w:val="28"/>
          <w:szCs w:val="28"/>
        </w:rPr>
        <w:t xml:space="preserve">to adjourn the meeting. Approved. The meeting ended at </w:t>
      </w:r>
      <w:r>
        <w:rPr>
          <w:sz w:val="28"/>
          <w:szCs w:val="28"/>
        </w:rPr>
        <w:t>9:15</w:t>
      </w:r>
      <w:r w:rsidR="00A65651">
        <w:rPr>
          <w:sz w:val="28"/>
          <w:szCs w:val="28"/>
        </w:rPr>
        <w:t>pm.</w:t>
      </w:r>
    </w:p>
    <w:p w:rsidR="00A65651" w:rsidRDefault="00A65651" w:rsidP="00F75DAB">
      <w:pPr>
        <w:pStyle w:val="NoSpacing"/>
        <w:rPr>
          <w:sz w:val="28"/>
          <w:szCs w:val="28"/>
        </w:rPr>
      </w:pPr>
    </w:p>
    <w:p w:rsidR="00A65651" w:rsidRDefault="00A6565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A65651" w:rsidRDefault="00A6565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A65651" w:rsidRDefault="00A65651" w:rsidP="00F75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  <w:bookmarkStart w:id="0" w:name="_GoBack"/>
      <w:bookmarkEnd w:id="0"/>
    </w:p>
    <w:p w:rsidR="00807E90" w:rsidRDefault="00807E90" w:rsidP="00F75DAB">
      <w:pPr>
        <w:pStyle w:val="NoSpacing"/>
        <w:rPr>
          <w:sz w:val="28"/>
          <w:szCs w:val="28"/>
        </w:rPr>
      </w:pPr>
    </w:p>
    <w:p w:rsidR="00923BDE" w:rsidRDefault="00923BDE" w:rsidP="00F75DAB">
      <w:pPr>
        <w:pStyle w:val="NoSpacing"/>
        <w:rPr>
          <w:sz w:val="28"/>
          <w:szCs w:val="28"/>
        </w:rPr>
      </w:pPr>
    </w:p>
    <w:p w:rsidR="00923BDE" w:rsidRDefault="00923BDE" w:rsidP="00F75DAB">
      <w:pPr>
        <w:pStyle w:val="NoSpacing"/>
        <w:rPr>
          <w:sz w:val="28"/>
          <w:szCs w:val="28"/>
        </w:rPr>
      </w:pPr>
    </w:p>
    <w:p w:rsidR="00923BDE" w:rsidRDefault="00A65651" w:rsidP="00A65651">
      <w:pPr>
        <w:pStyle w:val="NoSpacing"/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3BDE" w:rsidRDefault="00923BDE" w:rsidP="00F75DAB">
      <w:pPr>
        <w:pStyle w:val="NoSpacing"/>
        <w:rPr>
          <w:sz w:val="28"/>
          <w:szCs w:val="28"/>
        </w:rPr>
      </w:pPr>
    </w:p>
    <w:p w:rsidR="000C2110" w:rsidRDefault="000C2110" w:rsidP="00F75DAB">
      <w:pPr>
        <w:pStyle w:val="NoSpacing"/>
        <w:rPr>
          <w:sz w:val="28"/>
          <w:szCs w:val="28"/>
        </w:rPr>
      </w:pPr>
    </w:p>
    <w:p w:rsidR="00E4152F" w:rsidRDefault="00E4152F" w:rsidP="00F75DAB">
      <w:pPr>
        <w:pStyle w:val="NoSpacing"/>
        <w:rPr>
          <w:sz w:val="28"/>
          <w:szCs w:val="28"/>
        </w:rPr>
      </w:pPr>
    </w:p>
    <w:p w:rsidR="00E4152F" w:rsidRDefault="00E4152F" w:rsidP="00F75DAB">
      <w:pPr>
        <w:pStyle w:val="NoSpacing"/>
        <w:rPr>
          <w:sz w:val="28"/>
          <w:szCs w:val="28"/>
        </w:rPr>
      </w:pPr>
    </w:p>
    <w:p w:rsidR="00E4152F" w:rsidRDefault="00E4152F" w:rsidP="00F75DAB">
      <w:pPr>
        <w:pStyle w:val="NoSpacing"/>
        <w:rPr>
          <w:sz w:val="28"/>
          <w:szCs w:val="28"/>
        </w:rPr>
      </w:pPr>
    </w:p>
    <w:p w:rsidR="00A42201" w:rsidRDefault="00A42201" w:rsidP="00F75DAB">
      <w:pPr>
        <w:pStyle w:val="NoSpacing"/>
        <w:rPr>
          <w:sz w:val="28"/>
          <w:szCs w:val="28"/>
        </w:rPr>
      </w:pPr>
    </w:p>
    <w:p w:rsidR="00A42201" w:rsidRDefault="00A42201" w:rsidP="00F75DAB">
      <w:pPr>
        <w:pStyle w:val="NoSpacing"/>
        <w:rPr>
          <w:sz w:val="28"/>
          <w:szCs w:val="28"/>
        </w:rPr>
      </w:pPr>
    </w:p>
    <w:p w:rsidR="00A42201" w:rsidRDefault="00A42201" w:rsidP="00F75DAB">
      <w:pPr>
        <w:pStyle w:val="NoSpacing"/>
        <w:rPr>
          <w:sz w:val="28"/>
          <w:szCs w:val="28"/>
        </w:rPr>
      </w:pPr>
    </w:p>
    <w:p w:rsidR="00A42201" w:rsidRPr="00F75DAB" w:rsidRDefault="00A42201" w:rsidP="00F75DAB">
      <w:pPr>
        <w:pStyle w:val="NoSpacing"/>
        <w:rPr>
          <w:sz w:val="28"/>
          <w:szCs w:val="28"/>
        </w:rPr>
      </w:pPr>
    </w:p>
    <w:sectPr w:rsidR="00A42201" w:rsidRPr="00F75DAB" w:rsidSect="00F75DA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AB"/>
    <w:rsid w:val="00027BCB"/>
    <w:rsid w:val="000C2110"/>
    <w:rsid w:val="00132B7E"/>
    <w:rsid w:val="001669F1"/>
    <w:rsid w:val="00204E0C"/>
    <w:rsid w:val="00295385"/>
    <w:rsid w:val="004A59FA"/>
    <w:rsid w:val="004C2C8C"/>
    <w:rsid w:val="00566900"/>
    <w:rsid w:val="00807E90"/>
    <w:rsid w:val="00923BDE"/>
    <w:rsid w:val="009B0A60"/>
    <w:rsid w:val="00A40283"/>
    <w:rsid w:val="00A41F2E"/>
    <w:rsid w:val="00A42201"/>
    <w:rsid w:val="00A65651"/>
    <w:rsid w:val="00BE5263"/>
    <w:rsid w:val="00C37508"/>
    <w:rsid w:val="00DD2E87"/>
    <w:rsid w:val="00E4152F"/>
    <w:rsid w:val="00F34FE9"/>
    <w:rsid w:val="00F7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8716-A789-4E45-93F4-7CC3312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D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4</cp:revision>
  <dcterms:created xsi:type="dcterms:W3CDTF">2014-03-25T21:57:00Z</dcterms:created>
  <dcterms:modified xsi:type="dcterms:W3CDTF">2014-03-26T02:45:00Z</dcterms:modified>
</cp:coreProperties>
</file>