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B" w:rsidRDefault="008E69CB" w:rsidP="008E69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PLANNING BOARD</w:t>
      </w:r>
    </w:p>
    <w:p w:rsidR="008E69CB" w:rsidRDefault="008E69CB" w:rsidP="008E69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AUGUST 26, 2014</w:t>
      </w:r>
    </w:p>
    <w:tbl>
      <w:tblPr>
        <w:tblpPr w:leftFromText="180" w:rightFromText="180" w:vertAnchor="page" w:horzAnchor="margin" w:tblpY="1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19"/>
        <w:gridCol w:w="924"/>
        <w:gridCol w:w="1082"/>
        <w:gridCol w:w="905"/>
        <w:gridCol w:w="1082"/>
        <w:gridCol w:w="857"/>
        <w:gridCol w:w="877"/>
        <w:gridCol w:w="883"/>
        <w:gridCol w:w="1043"/>
      </w:tblGrid>
      <w:tr w:rsidR="008E69CB" w:rsidRPr="00A83AA4" w:rsidTr="008E69CB">
        <w:trPr>
          <w:trHeight w:val="800"/>
        </w:trPr>
        <w:tc>
          <w:tcPr>
            <w:tcW w:w="878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Tish</w:t>
            </w:r>
            <w:proofErr w:type="spellEnd"/>
            <w:r w:rsidRPr="00A83AA4">
              <w:rPr>
                <w:rFonts w:eastAsia="Times New Roman"/>
                <w:sz w:val="20"/>
                <w:szCs w:val="20"/>
              </w:rPr>
              <w:t xml:space="preserve"> Brady</w:t>
            </w:r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A-2</w:t>
            </w:r>
          </w:p>
        </w:tc>
        <w:tc>
          <w:tcPr>
            <w:tcW w:w="924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Carol Brodie</w:t>
            </w:r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Frank Broughton</w:t>
            </w:r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A-1</w:t>
            </w:r>
          </w:p>
        </w:tc>
        <w:tc>
          <w:tcPr>
            <w:tcW w:w="905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Ed</w:t>
            </w:r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Dinkuhn</w:t>
            </w:r>
            <w:proofErr w:type="spellEnd"/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082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Joe Ostrowski</w:t>
            </w:r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Chair</w:t>
            </w:r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857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Janice Ross </w:t>
            </w:r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877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Neil</w:t>
            </w:r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Ross</w:t>
            </w:r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883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Jamey </w:t>
            </w: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Solecki</w:t>
            </w:r>
            <w:proofErr w:type="spellEnd"/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1043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E69CB" w:rsidRPr="00A83AA4" w:rsidTr="008E69CB">
        <w:trPr>
          <w:trHeight w:val="229"/>
        </w:trPr>
        <w:tc>
          <w:tcPr>
            <w:tcW w:w="878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1/22</w:t>
            </w:r>
          </w:p>
        </w:tc>
        <w:tc>
          <w:tcPr>
            <w:tcW w:w="819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883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E69CB" w:rsidRPr="00A83AA4" w:rsidTr="008E69CB">
        <w:trPr>
          <w:trHeight w:val="281"/>
        </w:trPr>
        <w:tc>
          <w:tcPr>
            <w:tcW w:w="878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2/25</w:t>
            </w:r>
          </w:p>
        </w:tc>
        <w:tc>
          <w:tcPr>
            <w:tcW w:w="819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E69CB" w:rsidRPr="00A83AA4" w:rsidTr="008E69CB">
        <w:trPr>
          <w:trHeight w:val="263"/>
        </w:trPr>
        <w:tc>
          <w:tcPr>
            <w:tcW w:w="878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3/25</w:t>
            </w:r>
          </w:p>
        </w:tc>
        <w:tc>
          <w:tcPr>
            <w:tcW w:w="819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E69CB" w:rsidRPr="00A83AA4" w:rsidTr="008E69CB">
        <w:trPr>
          <w:trHeight w:val="263"/>
        </w:trPr>
        <w:tc>
          <w:tcPr>
            <w:tcW w:w="878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4/22</w:t>
            </w:r>
          </w:p>
        </w:tc>
        <w:tc>
          <w:tcPr>
            <w:tcW w:w="819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043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E69CB" w:rsidRPr="00A83AA4" w:rsidTr="008E69CB">
        <w:trPr>
          <w:trHeight w:val="263"/>
        </w:trPr>
        <w:tc>
          <w:tcPr>
            <w:tcW w:w="878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5/20</w:t>
            </w:r>
          </w:p>
        </w:tc>
        <w:tc>
          <w:tcPr>
            <w:tcW w:w="819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905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E69CB" w:rsidRPr="00A83AA4" w:rsidTr="008E69CB">
        <w:trPr>
          <w:trHeight w:val="247"/>
        </w:trPr>
        <w:tc>
          <w:tcPr>
            <w:tcW w:w="878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6/24</w:t>
            </w:r>
          </w:p>
        </w:tc>
        <w:tc>
          <w:tcPr>
            <w:tcW w:w="819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05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043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E69CB" w:rsidRPr="00A83AA4" w:rsidTr="008E69CB">
        <w:trPr>
          <w:trHeight w:val="256"/>
        </w:trPr>
        <w:tc>
          <w:tcPr>
            <w:tcW w:w="878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7/22</w:t>
            </w:r>
          </w:p>
        </w:tc>
        <w:tc>
          <w:tcPr>
            <w:tcW w:w="819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05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43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E69CB" w:rsidRPr="00A83AA4" w:rsidTr="008E69CB">
        <w:trPr>
          <w:trHeight w:val="274"/>
        </w:trPr>
        <w:tc>
          <w:tcPr>
            <w:tcW w:w="878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8/26</w:t>
            </w:r>
          </w:p>
        </w:tc>
        <w:tc>
          <w:tcPr>
            <w:tcW w:w="819" w:type="dxa"/>
            <w:shd w:val="clear" w:color="auto" w:fill="auto"/>
          </w:tcPr>
          <w:p w:rsidR="008E69CB" w:rsidRPr="00A83AA4" w:rsidRDefault="00E26B8E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8E69CB" w:rsidRDefault="00E26B8E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8E69CB" w:rsidRDefault="00E26B8E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05" w:type="dxa"/>
            <w:shd w:val="clear" w:color="auto" w:fill="auto"/>
          </w:tcPr>
          <w:p w:rsidR="008E69CB" w:rsidRDefault="00E26B8E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1082" w:type="dxa"/>
            <w:shd w:val="clear" w:color="auto" w:fill="auto"/>
          </w:tcPr>
          <w:p w:rsidR="008E69CB" w:rsidRDefault="00E26B8E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8E69CB" w:rsidRDefault="00E26B8E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8E69CB" w:rsidRDefault="00E26B8E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8E69CB" w:rsidRDefault="00E26B8E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E69CB" w:rsidRPr="00A83AA4" w:rsidTr="008E69CB">
        <w:trPr>
          <w:trHeight w:val="459"/>
        </w:trPr>
        <w:tc>
          <w:tcPr>
            <w:tcW w:w="878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Training</w:t>
            </w:r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Hours</w:t>
            </w:r>
          </w:p>
        </w:tc>
        <w:tc>
          <w:tcPr>
            <w:tcW w:w="819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1/2</w:t>
            </w:r>
          </w:p>
        </w:tc>
        <w:tc>
          <w:tcPr>
            <w:tcW w:w="905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8E69CB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8E69CB" w:rsidRPr="00A83AA4" w:rsidRDefault="008E69CB" w:rsidP="008E69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E69CB" w:rsidRDefault="008E69CB" w:rsidP="008E69CB">
      <w:pPr>
        <w:pStyle w:val="NoSpacing"/>
        <w:jc w:val="center"/>
        <w:rPr>
          <w:sz w:val="28"/>
          <w:szCs w:val="28"/>
        </w:rPr>
      </w:pPr>
    </w:p>
    <w:p w:rsidR="008E69CB" w:rsidRDefault="008E69CB" w:rsidP="008E69CB">
      <w:pPr>
        <w:pStyle w:val="NoSpacing"/>
        <w:rPr>
          <w:sz w:val="28"/>
          <w:szCs w:val="28"/>
        </w:rPr>
      </w:pPr>
    </w:p>
    <w:p w:rsidR="008E69CB" w:rsidRDefault="008E69CB" w:rsidP="008E69CB">
      <w:pPr>
        <w:pStyle w:val="NoSpacing"/>
        <w:rPr>
          <w:sz w:val="28"/>
          <w:szCs w:val="28"/>
        </w:rPr>
      </w:pPr>
    </w:p>
    <w:p w:rsidR="008E69CB" w:rsidRDefault="008E69CB" w:rsidP="008E69CB">
      <w:pPr>
        <w:pStyle w:val="NoSpacing"/>
        <w:rPr>
          <w:sz w:val="28"/>
          <w:szCs w:val="28"/>
        </w:rPr>
      </w:pPr>
    </w:p>
    <w:p w:rsidR="008E69CB" w:rsidRDefault="008E69CB" w:rsidP="008E69CB">
      <w:pPr>
        <w:pStyle w:val="NoSpacing"/>
        <w:rPr>
          <w:sz w:val="28"/>
          <w:szCs w:val="28"/>
        </w:rPr>
      </w:pPr>
    </w:p>
    <w:p w:rsidR="008E69CB" w:rsidRDefault="008E69CB" w:rsidP="008E69CB">
      <w:pPr>
        <w:pStyle w:val="NoSpacing"/>
        <w:rPr>
          <w:sz w:val="28"/>
          <w:szCs w:val="28"/>
        </w:rPr>
      </w:pPr>
    </w:p>
    <w:p w:rsidR="008E69CB" w:rsidRDefault="008E69CB" w:rsidP="008E69CB">
      <w:pPr>
        <w:pStyle w:val="NoSpacing"/>
        <w:rPr>
          <w:sz w:val="28"/>
          <w:szCs w:val="28"/>
        </w:rPr>
      </w:pPr>
    </w:p>
    <w:p w:rsidR="008E69CB" w:rsidRDefault="008E69CB" w:rsidP="008E69CB">
      <w:pPr>
        <w:pStyle w:val="NoSpacing"/>
        <w:rPr>
          <w:sz w:val="28"/>
          <w:szCs w:val="28"/>
        </w:rPr>
      </w:pPr>
    </w:p>
    <w:p w:rsidR="008E69CB" w:rsidRDefault="008E69CB" w:rsidP="008E69CB">
      <w:pPr>
        <w:pStyle w:val="NoSpacing"/>
        <w:rPr>
          <w:sz w:val="28"/>
          <w:szCs w:val="28"/>
        </w:rPr>
      </w:pPr>
    </w:p>
    <w:p w:rsidR="008E69CB" w:rsidRDefault="008E69CB" w:rsidP="008E69CB">
      <w:pPr>
        <w:pStyle w:val="NoSpacing"/>
        <w:rPr>
          <w:sz w:val="28"/>
          <w:szCs w:val="28"/>
        </w:rPr>
      </w:pPr>
    </w:p>
    <w:p w:rsidR="008E69CB" w:rsidRDefault="008E69CB" w:rsidP="008E69CB">
      <w:pPr>
        <w:pStyle w:val="NoSpacing"/>
        <w:rPr>
          <w:sz w:val="28"/>
          <w:szCs w:val="28"/>
        </w:rPr>
      </w:pPr>
    </w:p>
    <w:p w:rsidR="008E69CB" w:rsidRDefault="008E69CB" w:rsidP="008E69CB">
      <w:pPr>
        <w:pStyle w:val="NoSpacing"/>
        <w:rPr>
          <w:sz w:val="28"/>
          <w:szCs w:val="28"/>
        </w:rPr>
      </w:pPr>
    </w:p>
    <w:p w:rsidR="00E26B8E" w:rsidRDefault="00E26B8E" w:rsidP="00E26B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Guest: Attorney Bill Trask</w:t>
      </w:r>
    </w:p>
    <w:p w:rsidR="00E26B8E" w:rsidRDefault="00E26B8E" w:rsidP="00E26B8E">
      <w:pPr>
        <w:pStyle w:val="NoSpacing"/>
        <w:rPr>
          <w:sz w:val="28"/>
          <w:szCs w:val="28"/>
        </w:rPr>
      </w:pPr>
    </w:p>
    <w:p w:rsidR="00E26B8E" w:rsidRDefault="00E26B8E" w:rsidP="00E26B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5D701B">
        <w:rPr>
          <w:sz w:val="28"/>
          <w:szCs w:val="28"/>
        </w:rPr>
        <w:t xml:space="preserve">was </w:t>
      </w:r>
      <w:r w:rsidR="00F15BB5">
        <w:rPr>
          <w:sz w:val="28"/>
          <w:szCs w:val="28"/>
        </w:rPr>
        <w:t xml:space="preserve">called to order </w:t>
      </w:r>
      <w:r w:rsidR="005D701B">
        <w:rPr>
          <w:sz w:val="28"/>
          <w:szCs w:val="28"/>
        </w:rPr>
        <w:t xml:space="preserve">by Chairman Ostrowski at </w:t>
      </w:r>
      <w:r w:rsidR="00F15BB5">
        <w:rPr>
          <w:sz w:val="28"/>
          <w:szCs w:val="28"/>
        </w:rPr>
        <w:t>7pm</w:t>
      </w:r>
    </w:p>
    <w:p w:rsidR="00F15BB5" w:rsidRDefault="00F15BB5" w:rsidP="00E26B8E">
      <w:pPr>
        <w:pStyle w:val="NoSpacing"/>
        <w:rPr>
          <w:sz w:val="28"/>
          <w:szCs w:val="28"/>
        </w:rPr>
      </w:pPr>
    </w:p>
    <w:p w:rsidR="00C871BD" w:rsidRDefault="00E26B8E" w:rsidP="00E26B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Minutes </w:t>
      </w:r>
      <w:r w:rsidR="005D701B">
        <w:rPr>
          <w:sz w:val="28"/>
          <w:szCs w:val="28"/>
        </w:rPr>
        <w:t>of</w:t>
      </w:r>
      <w:r>
        <w:rPr>
          <w:sz w:val="28"/>
          <w:szCs w:val="28"/>
        </w:rPr>
        <w:t xml:space="preserve"> July</w:t>
      </w:r>
      <w:r w:rsidR="005D701B">
        <w:rPr>
          <w:sz w:val="28"/>
          <w:szCs w:val="28"/>
        </w:rPr>
        <w:t xml:space="preserve"> Meeting</w:t>
      </w:r>
      <w:r>
        <w:rPr>
          <w:sz w:val="28"/>
          <w:szCs w:val="28"/>
        </w:rPr>
        <w:t xml:space="preserve"> - </w:t>
      </w:r>
      <w:r w:rsidR="005D701B">
        <w:rPr>
          <w:sz w:val="28"/>
          <w:szCs w:val="28"/>
        </w:rPr>
        <w:t>A m</w:t>
      </w:r>
      <w:r>
        <w:rPr>
          <w:sz w:val="28"/>
          <w:szCs w:val="28"/>
        </w:rPr>
        <w:t xml:space="preserve">otion </w:t>
      </w:r>
      <w:r w:rsidR="005D701B">
        <w:rPr>
          <w:sz w:val="28"/>
          <w:szCs w:val="28"/>
        </w:rPr>
        <w:t xml:space="preserve">was made </w:t>
      </w:r>
      <w:r>
        <w:rPr>
          <w:sz w:val="28"/>
          <w:szCs w:val="28"/>
        </w:rPr>
        <w:t xml:space="preserve">by Neil </w:t>
      </w:r>
      <w:r w:rsidR="005D701B">
        <w:rPr>
          <w:sz w:val="28"/>
          <w:szCs w:val="28"/>
        </w:rPr>
        <w:t xml:space="preserve">and </w:t>
      </w:r>
      <w:r>
        <w:rPr>
          <w:sz w:val="28"/>
          <w:szCs w:val="28"/>
        </w:rPr>
        <w:t>2</w:t>
      </w:r>
      <w:r w:rsidRPr="00E26B8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5D701B">
        <w:rPr>
          <w:sz w:val="28"/>
          <w:szCs w:val="28"/>
        </w:rPr>
        <w:t xml:space="preserve">by </w:t>
      </w:r>
      <w:r>
        <w:rPr>
          <w:sz w:val="28"/>
          <w:szCs w:val="28"/>
        </w:rPr>
        <w:t xml:space="preserve">Joe </w:t>
      </w:r>
      <w:r w:rsidR="005D701B">
        <w:rPr>
          <w:sz w:val="28"/>
          <w:szCs w:val="28"/>
        </w:rPr>
        <w:t xml:space="preserve">to accept the minutes. </w:t>
      </w:r>
      <w:r>
        <w:rPr>
          <w:sz w:val="28"/>
          <w:szCs w:val="28"/>
        </w:rPr>
        <w:t>Approved</w:t>
      </w:r>
    </w:p>
    <w:p w:rsidR="00E26B8E" w:rsidRDefault="00E26B8E" w:rsidP="00E26B8E">
      <w:pPr>
        <w:pStyle w:val="NoSpacing"/>
        <w:rPr>
          <w:sz w:val="28"/>
          <w:szCs w:val="28"/>
        </w:rPr>
      </w:pPr>
    </w:p>
    <w:p w:rsidR="00E26B8E" w:rsidRDefault="0005330C" w:rsidP="00E26B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Update on Agricultural Zoning Law Amendment – The chairman informed the members that the SEQR had been filed and when responses are received from the agencies involved, a public hearing will be held.</w:t>
      </w:r>
    </w:p>
    <w:p w:rsidR="0005330C" w:rsidRDefault="0005330C" w:rsidP="00E26B8E">
      <w:pPr>
        <w:pStyle w:val="NoSpacing"/>
        <w:rPr>
          <w:sz w:val="28"/>
          <w:szCs w:val="28"/>
        </w:rPr>
      </w:pPr>
    </w:p>
    <w:p w:rsidR="005D701B" w:rsidRDefault="0005330C" w:rsidP="005D701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Horizontal Drilling Law was then discussed. </w:t>
      </w:r>
      <w:r w:rsidR="005D701B">
        <w:rPr>
          <w:sz w:val="28"/>
          <w:szCs w:val="28"/>
        </w:rPr>
        <w:t>Attorney Trask pointed out that a “stand-alone” law regarding horizontal drilling might be much harder to defend if challenged</w:t>
      </w:r>
      <w:r w:rsidR="006D7986">
        <w:rPr>
          <w:sz w:val="28"/>
          <w:szCs w:val="28"/>
        </w:rPr>
        <w:t>,</w:t>
      </w:r>
      <w:r w:rsidR="005D701B">
        <w:rPr>
          <w:sz w:val="28"/>
          <w:szCs w:val="28"/>
        </w:rPr>
        <w:t xml:space="preserve"> than incorporating it into the zoning law.</w:t>
      </w:r>
    </w:p>
    <w:p w:rsidR="005D701B" w:rsidRDefault="0005330C" w:rsidP="00E26B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On advice from Attorney Trask, we are attempting to get a copy of the Town of Virgil zoning amendments regarding fracking.</w:t>
      </w:r>
      <w:r w:rsidR="006D7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He offered his assistance for getting the information from the Town of Virgil. The Town of Virgil </w:t>
      </w:r>
      <w:r w:rsidR="005D701B">
        <w:rPr>
          <w:sz w:val="28"/>
          <w:szCs w:val="28"/>
        </w:rPr>
        <w:t>incorpora</w:t>
      </w:r>
      <w:r w:rsidR="006D7986">
        <w:rPr>
          <w:sz w:val="28"/>
          <w:szCs w:val="28"/>
        </w:rPr>
        <w:t>tes an Aquifer</w:t>
      </w:r>
      <w:r w:rsidR="005D701B">
        <w:rPr>
          <w:sz w:val="28"/>
          <w:szCs w:val="28"/>
        </w:rPr>
        <w:t xml:space="preserve"> Overlay within their zoning law. </w:t>
      </w:r>
    </w:p>
    <w:p w:rsidR="005D701B" w:rsidRDefault="005D701B" w:rsidP="00E26B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board continued to discuss the new approach.</w:t>
      </w:r>
    </w:p>
    <w:p w:rsidR="005D701B" w:rsidRDefault="005D701B" w:rsidP="00E26B8E">
      <w:pPr>
        <w:pStyle w:val="NoSpacing"/>
        <w:rPr>
          <w:sz w:val="28"/>
          <w:szCs w:val="28"/>
        </w:rPr>
      </w:pPr>
    </w:p>
    <w:p w:rsidR="001B2AC0" w:rsidRDefault="006D7986" w:rsidP="00E26B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 m</w:t>
      </w:r>
      <w:r w:rsidR="001B2AC0">
        <w:rPr>
          <w:sz w:val="28"/>
          <w:szCs w:val="28"/>
        </w:rPr>
        <w:t xml:space="preserve">otion to close the meeting </w:t>
      </w:r>
      <w:r>
        <w:rPr>
          <w:sz w:val="28"/>
          <w:szCs w:val="28"/>
        </w:rPr>
        <w:t xml:space="preserve">was made by </w:t>
      </w:r>
      <w:r w:rsidR="001B2AC0">
        <w:rPr>
          <w:sz w:val="28"/>
          <w:szCs w:val="28"/>
        </w:rPr>
        <w:t xml:space="preserve">Jamey </w:t>
      </w:r>
      <w:r>
        <w:rPr>
          <w:sz w:val="28"/>
          <w:szCs w:val="28"/>
        </w:rPr>
        <w:t xml:space="preserve">and </w:t>
      </w:r>
      <w:r w:rsidR="001B2AC0">
        <w:rPr>
          <w:sz w:val="28"/>
          <w:szCs w:val="28"/>
        </w:rPr>
        <w:t>2</w:t>
      </w:r>
      <w:r w:rsidR="001B2AC0" w:rsidRPr="001B2AC0">
        <w:rPr>
          <w:sz w:val="28"/>
          <w:szCs w:val="28"/>
          <w:vertAlign w:val="superscript"/>
        </w:rPr>
        <w:t>nd</w:t>
      </w:r>
      <w:r w:rsidR="001B2AC0">
        <w:rPr>
          <w:sz w:val="28"/>
          <w:szCs w:val="28"/>
        </w:rPr>
        <w:t xml:space="preserve"> Joe</w:t>
      </w:r>
      <w:r>
        <w:rPr>
          <w:sz w:val="28"/>
          <w:szCs w:val="28"/>
        </w:rPr>
        <w:t>. Approved.</w:t>
      </w:r>
    </w:p>
    <w:p w:rsidR="008603CA" w:rsidRDefault="008603CA" w:rsidP="00E26B8E">
      <w:pPr>
        <w:pStyle w:val="NoSpacing"/>
        <w:rPr>
          <w:sz w:val="28"/>
          <w:szCs w:val="28"/>
        </w:rPr>
      </w:pPr>
    </w:p>
    <w:p w:rsidR="00F8450A" w:rsidRDefault="00F8450A" w:rsidP="00E26B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F8450A" w:rsidRDefault="00F8450A" w:rsidP="00E26B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Ostrowski, Secretary</w:t>
      </w:r>
      <w:bookmarkStart w:id="0" w:name="_GoBack"/>
      <w:bookmarkEnd w:id="0"/>
    </w:p>
    <w:p w:rsidR="008603CA" w:rsidRDefault="008603CA" w:rsidP="00E26B8E">
      <w:pPr>
        <w:pStyle w:val="NoSpacing"/>
        <w:rPr>
          <w:sz w:val="28"/>
          <w:szCs w:val="28"/>
        </w:rPr>
      </w:pPr>
    </w:p>
    <w:p w:rsidR="006D7986" w:rsidRDefault="006D7986" w:rsidP="00E26B8E">
      <w:pPr>
        <w:pStyle w:val="NoSpacing"/>
        <w:rPr>
          <w:sz w:val="28"/>
          <w:szCs w:val="28"/>
        </w:rPr>
      </w:pPr>
    </w:p>
    <w:p w:rsidR="006E194B" w:rsidRDefault="006E194B" w:rsidP="00E26B8E">
      <w:pPr>
        <w:pStyle w:val="NoSpacing"/>
        <w:rPr>
          <w:sz w:val="28"/>
          <w:szCs w:val="28"/>
        </w:rPr>
      </w:pPr>
    </w:p>
    <w:p w:rsidR="006E194B" w:rsidRPr="00E26B8E" w:rsidRDefault="006E194B" w:rsidP="00E26B8E">
      <w:pPr>
        <w:pStyle w:val="NoSpacing"/>
        <w:rPr>
          <w:sz w:val="28"/>
          <w:szCs w:val="28"/>
        </w:rPr>
      </w:pPr>
    </w:p>
    <w:sectPr w:rsidR="006E194B" w:rsidRPr="00E26B8E" w:rsidSect="008E69C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B"/>
    <w:rsid w:val="0005330C"/>
    <w:rsid w:val="000F0C2D"/>
    <w:rsid w:val="001B2AC0"/>
    <w:rsid w:val="00292F97"/>
    <w:rsid w:val="0029756B"/>
    <w:rsid w:val="005D701B"/>
    <w:rsid w:val="006D7986"/>
    <w:rsid w:val="006E194B"/>
    <w:rsid w:val="008603CA"/>
    <w:rsid w:val="008E69CB"/>
    <w:rsid w:val="00D400A8"/>
    <w:rsid w:val="00E26B8E"/>
    <w:rsid w:val="00E36D79"/>
    <w:rsid w:val="00F15BB5"/>
    <w:rsid w:val="00F8450A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8C951-AC15-41AF-9C03-92BBF0E4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9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8</cp:revision>
  <dcterms:created xsi:type="dcterms:W3CDTF">2014-08-26T12:42:00Z</dcterms:created>
  <dcterms:modified xsi:type="dcterms:W3CDTF">2014-08-27T06:07:00Z</dcterms:modified>
</cp:coreProperties>
</file>